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E3BA" w14:textId="0A877EBF" w:rsidR="000279BE" w:rsidRPr="000279BE" w:rsidRDefault="005A447D" w:rsidP="000279BE">
      <w:pPr>
        <w:shd w:val="clear" w:color="auto" w:fill="FFFFFF"/>
        <w:spacing w:after="0" w:line="240" w:lineRule="auto"/>
        <w:rPr>
          <w:rFonts w:ascii="Arial" w:eastAsia="Times New Roman" w:hAnsi="Arial" w:cs="Times New Roman"/>
          <w:color w:val="333333"/>
          <w:sz w:val="21"/>
          <w:szCs w:val="21"/>
          <w:lang w:val="en-GB" w:eastAsia="it-IT"/>
        </w:rPr>
      </w:pPr>
      <w:r>
        <w:rPr>
          <w:rFonts w:ascii="Times New Roman" w:eastAsia="Times New Roman" w:hAnsi="Times New Roman" w:cs="Times New Roman"/>
          <w:b/>
          <w:bCs/>
          <w:color w:val="000080"/>
          <w:sz w:val="24"/>
          <w:szCs w:val="24"/>
          <w:lang w:val="en-GB" w:eastAsia="it-IT"/>
        </w:rPr>
        <w:t xml:space="preserve">INTERMEDIATE </w:t>
      </w:r>
      <w:r w:rsidR="000279BE" w:rsidRPr="000279BE">
        <w:rPr>
          <w:rFonts w:ascii="Times New Roman" w:eastAsia="Times New Roman" w:hAnsi="Times New Roman" w:cs="Times New Roman"/>
          <w:b/>
          <w:bCs/>
          <w:color w:val="000080"/>
          <w:sz w:val="24"/>
          <w:szCs w:val="24"/>
          <w:lang w:val="en-GB" w:eastAsia="it-IT"/>
        </w:rPr>
        <w:t>ITALIAN 132  </w:t>
      </w:r>
      <w:r w:rsidR="000279BE" w:rsidRPr="000279BE">
        <w:rPr>
          <w:rFonts w:ascii="Arial" w:eastAsia="Times New Roman" w:hAnsi="Arial" w:cs="Times New Roman"/>
          <w:color w:val="333333"/>
          <w:sz w:val="21"/>
          <w:szCs w:val="21"/>
          <w:lang w:val="en-GB" w:eastAsia="it-IT"/>
        </w:rPr>
        <w:br/>
        <w:t> </w:t>
      </w:r>
      <w:r w:rsidR="000279BE" w:rsidRPr="000279BE">
        <w:rPr>
          <w:rFonts w:ascii="Arial" w:eastAsia="Times New Roman" w:hAnsi="Arial" w:cs="Times New Roman"/>
          <w:color w:val="333333"/>
          <w:sz w:val="21"/>
          <w:szCs w:val="21"/>
          <w:lang w:val="en-GB" w:eastAsia="it-IT"/>
        </w:rPr>
        <w:br/>
      </w:r>
      <w:r w:rsidR="000279BE">
        <w:rPr>
          <w:rFonts w:ascii="Times New Roman" w:eastAsia="Times New Roman" w:hAnsi="Times New Roman" w:cs="Times New Roman"/>
          <w:b/>
          <w:bCs/>
          <w:color w:val="000080"/>
          <w:sz w:val="24"/>
          <w:szCs w:val="24"/>
          <w:lang w:val="en-GB" w:eastAsia="it-IT"/>
        </w:rPr>
        <w:t>FALL</w:t>
      </w:r>
      <w:r w:rsidR="000279BE" w:rsidRPr="000279BE">
        <w:rPr>
          <w:rFonts w:ascii="Times New Roman" w:eastAsia="Times New Roman" w:hAnsi="Times New Roman" w:cs="Times New Roman"/>
          <w:b/>
          <w:bCs/>
          <w:color w:val="000080"/>
          <w:sz w:val="24"/>
          <w:szCs w:val="24"/>
          <w:lang w:val="en-GB" w:eastAsia="it-IT"/>
        </w:rPr>
        <w:t xml:space="preserve"> 2018</w:t>
      </w:r>
      <w:r w:rsidR="000279BE" w:rsidRPr="000279BE">
        <w:rPr>
          <w:rFonts w:ascii="Arial" w:eastAsia="Times New Roman" w:hAnsi="Arial" w:cs="Times New Roman"/>
          <w:color w:val="333333"/>
          <w:sz w:val="21"/>
          <w:szCs w:val="21"/>
          <w:lang w:val="en-GB" w:eastAsia="it-IT"/>
        </w:rPr>
        <w:br/>
        <w:t> </w:t>
      </w:r>
      <w:r w:rsidR="000279BE" w:rsidRPr="000279BE">
        <w:rPr>
          <w:rFonts w:ascii="Arial" w:eastAsia="Times New Roman" w:hAnsi="Arial" w:cs="Times New Roman"/>
          <w:color w:val="333333"/>
          <w:sz w:val="21"/>
          <w:szCs w:val="21"/>
          <w:lang w:val="en-GB" w:eastAsia="it-IT"/>
        </w:rPr>
        <w:br/>
      </w:r>
      <w:r w:rsidR="000279BE" w:rsidRPr="000279BE">
        <w:rPr>
          <w:rFonts w:ascii="Arial" w:eastAsia="Times New Roman" w:hAnsi="Arial" w:cs="Times New Roman"/>
          <w:b/>
          <w:bCs/>
          <w:i/>
          <w:iCs/>
          <w:color w:val="333333"/>
          <w:sz w:val="21"/>
          <w:szCs w:val="21"/>
          <w:lang w:val="en-GB" w:eastAsia="it-IT"/>
        </w:rPr>
        <w:t>COURSE REQUIREMENTS AND GENERAL INFORMATION</w:t>
      </w:r>
      <w:r w:rsidR="000279BE" w:rsidRPr="000279BE">
        <w:rPr>
          <w:rFonts w:ascii="Arial" w:eastAsia="Times New Roman" w:hAnsi="Arial" w:cs="Times New Roman"/>
          <w:color w:val="333333"/>
          <w:sz w:val="21"/>
          <w:szCs w:val="21"/>
          <w:lang w:val="en-GB" w:eastAsia="it-IT"/>
        </w:rPr>
        <w:br/>
        <w:t> </w:t>
      </w:r>
      <w:r w:rsidR="000279BE" w:rsidRPr="000279BE">
        <w:rPr>
          <w:rFonts w:ascii="Arial" w:eastAsia="Times New Roman" w:hAnsi="Arial" w:cs="Times New Roman"/>
          <w:color w:val="333333"/>
          <w:sz w:val="21"/>
          <w:szCs w:val="21"/>
          <w:lang w:val="en-GB" w:eastAsia="it-IT"/>
        </w:rPr>
        <w:br/>
      </w:r>
      <w:r w:rsidR="000279BE" w:rsidRPr="000279BE">
        <w:rPr>
          <w:rFonts w:ascii="Arial" w:eastAsia="Times New Roman" w:hAnsi="Arial" w:cs="Times New Roman"/>
          <w:b/>
          <w:bCs/>
          <w:i/>
          <w:iCs/>
          <w:color w:val="333333"/>
          <w:sz w:val="21"/>
          <w:szCs w:val="21"/>
          <w:lang w:val="en-GB" w:eastAsia="it-IT"/>
        </w:rPr>
        <w:t>Instructor Name: Giampiero Biagioli</w:t>
      </w:r>
      <w:r w:rsidR="000279BE" w:rsidRPr="000279BE">
        <w:rPr>
          <w:rFonts w:ascii="Arial" w:eastAsia="Times New Roman" w:hAnsi="Arial" w:cs="Times New Roman"/>
          <w:color w:val="333333"/>
          <w:sz w:val="21"/>
          <w:szCs w:val="21"/>
          <w:lang w:val="en-GB" w:eastAsia="it-IT"/>
        </w:rPr>
        <w:br/>
      </w:r>
      <w:r w:rsidR="000279BE" w:rsidRPr="000279BE">
        <w:rPr>
          <w:rFonts w:ascii="Arial" w:eastAsia="Times New Roman" w:hAnsi="Arial" w:cs="Times New Roman"/>
          <w:b/>
          <w:bCs/>
          <w:i/>
          <w:iCs/>
          <w:color w:val="333333"/>
          <w:sz w:val="21"/>
          <w:szCs w:val="21"/>
          <w:lang w:val="en-GB" w:eastAsia="it-IT"/>
        </w:rPr>
        <w:t xml:space="preserve">Office hours: </w:t>
      </w:r>
      <w:r w:rsidR="000279BE">
        <w:rPr>
          <w:rFonts w:ascii="Arial" w:eastAsia="Times New Roman" w:hAnsi="Arial" w:cs="Times New Roman"/>
          <w:b/>
          <w:bCs/>
          <w:i/>
          <w:iCs/>
          <w:color w:val="333333"/>
          <w:sz w:val="21"/>
          <w:szCs w:val="21"/>
          <w:lang w:val="en-GB" w:eastAsia="it-IT"/>
        </w:rPr>
        <w:t xml:space="preserve">Mondays (8:30 a.m.-9:30 </w:t>
      </w:r>
      <w:proofErr w:type="spellStart"/>
      <w:r w:rsidR="000279BE">
        <w:rPr>
          <w:rFonts w:ascii="Arial" w:eastAsia="Times New Roman" w:hAnsi="Arial" w:cs="Times New Roman"/>
          <w:b/>
          <w:bCs/>
          <w:i/>
          <w:iCs/>
          <w:color w:val="333333"/>
          <w:sz w:val="21"/>
          <w:szCs w:val="21"/>
          <w:lang w:val="en-GB" w:eastAsia="it-IT"/>
        </w:rPr>
        <w:t>a.m</w:t>
      </w:r>
      <w:proofErr w:type="spellEnd"/>
      <w:r w:rsidR="000279BE">
        <w:rPr>
          <w:rFonts w:ascii="Arial" w:eastAsia="Times New Roman" w:hAnsi="Arial" w:cs="Times New Roman"/>
          <w:b/>
          <w:bCs/>
          <w:i/>
          <w:iCs/>
          <w:color w:val="333333"/>
          <w:sz w:val="21"/>
          <w:szCs w:val="21"/>
          <w:lang w:val="en-GB" w:eastAsia="it-IT"/>
        </w:rPr>
        <w:t>).; Wednesdays (1:10 p.m.-2:10 p.m.)</w:t>
      </w:r>
      <w:r w:rsidR="00356D73">
        <w:rPr>
          <w:rFonts w:ascii="Arial" w:eastAsia="Times New Roman" w:hAnsi="Arial" w:cs="Times New Roman"/>
          <w:b/>
          <w:bCs/>
          <w:i/>
          <w:iCs/>
          <w:color w:val="333333"/>
          <w:sz w:val="21"/>
          <w:szCs w:val="21"/>
          <w:lang w:val="en-GB" w:eastAsia="it-IT"/>
        </w:rPr>
        <w:t xml:space="preserve"> </w:t>
      </w:r>
      <w:r w:rsidR="000279BE" w:rsidRPr="000279BE">
        <w:rPr>
          <w:rFonts w:ascii="Arial" w:eastAsia="Times New Roman" w:hAnsi="Arial" w:cs="Times New Roman"/>
          <w:b/>
          <w:bCs/>
          <w:i/>
          <w:iCs/>
          <w:color w:val="333333"/>
          <w:sz w:val="21"/>
          <w:szCs w:val="21"/>
          <w:lang w:val="en-GB" w:eastAsia="it-IT"/>
        </w:rPr>
        <w:t>By appointment</w:t>
      </w:r>
      <w:r w:rsidR="000279BE" w:rsidRPr="000279BE">
        <w:rPr>
          <w:rFonts w:ascii="Arial" w:eastAsia="Times New Roman" w:hAnsi="Arial" w:cs="Times New Roman"/>
          <w:color w:val="333333"/>
          <w:sz w:val="21"/>
          <w:szCs w:val="21"/>
          <w:lang w:val="en-GB" w:eastAsia="it-IT"/>
        </w:rPr>
        <w:br/>
      </w:r>
      <w:proofErr w:type="gramStart"/>
      <w:r w:rsidR="000279BE" w:rsidRPr="000279BE">
        <w:rPr>
          <w:rFonts w:ascii="Arial" w:eastAsia="Times New Roman" w:hAnsi="Arial" w:cs="Times New Roman"/>
          <w:b/>
          <w:bCs/>
          <w:i/>
          <w:iCs/>
          <w:color w:val="333333"/>
          <w:sz w:val="21"/>
          <w:szCs w:val="21"/>
          <w:lang w:val="en-GB" w:eastAsia="it-IT"/>
        </w:rPr>
        <w:t>Email:gb396@</w:t>
      </w:r>
      <w:r w:rsidR="00874408">
        <w:rPr>
          <w:rFonts w:ascii="Arial" w:eastAsia="Times New Roman" w:hAnsi="Arial" w:cs="Times New Roman"/>
          <w:b/>
          <w:bCs/>
          <w:i/>
          <w:iCs/>
          <w:color w:val="333333"/>
          <w:sz w:val="21"/>
          <w:szCs w:val="21"/>
          <w:lang w:val="en-GB" w:eastAsia="it-IT"/>
        </w:rPr>
        <w:t>italian</w:t>
      </w:r>
      <w:r w:rsidR="000279BE" w:rsidRPr="000279BE">
        <w:rPr>
          <w:rFonts w:ascii="Arial" w:eastAsia="Times New Roman" w:hAnsi="Arial" w:cs="Times New Roman"/>
          <w:b/>
          <w:bCs/>
          <w:i/>
          <w:iCs/>
          <w:color w:val="333333"/>
          <w:sz w:val="21"/>
          <w:szCs w:val="21"/>
          <w:lang w:val="en-GB" w:eastAsia="it-IT"/>
        </w:rPr>
        <w:t>.rutgers.edu</w:t>
      </w:r>
      <w:proofErr w:type="gramEnd"/>
      <w:r w:rsidR="000279BE" w:rsidRPr="000279BE">
        <w:rPr>
          <w:rFonts w:ascii="Arial" w:eastAsia="Times New Roman" w:hAnsi="Arial" w:cs="Times New Roman"/>
          <w:color w:val="333333"/>
          <w:sz w:val="21"/>
          <w:szCs w:val="21"/>
          <w:lang w:val="en-GB" w:eastAsia="it-IT"/>
        </w:rPr>
        <w:br/>
      </w:r>
      <w:r w:rsidR="000279BE" w:rsidRPr="000279BE">
        <w:rPr>
          <w:rFonts w:ascii="Arial" w:eastAsia="Times New Roman" w:hAnsi="Arial" w:cs="Times New Roman"/>
          <w:b/>
          <w:bCs/>
          <w:i/>
          <w:iCs/>
          <w:color w:val="333333"/>
          <w:sz w:val="21"/>
          <w:szCs w:val="21"/>
          <w:lang w:val="en-GB" w:eastAsia="it-IT"/>
        </w:rPr>
        <w:t>Classroom #:</w:t>
      </w:r>
      <w:r w:rsidR="00584549">
        <w:rPr>
          <w:rFonts w:ascii="Arial" w:eastAsia="Times New Roman" w:hAnsi="Arial" w:cs="Times New Roman"/>
          <w:b/>
          <w:bCs/>
          <w:i/>
          <w:iCs/>
          <w:color w:val="333333"/>
          <w:sz w:val="21"/>
          <w:szCs w:val="21"/>
          <w:lang w:val="en-GB" w:eastAsia="it-IT"/>
        </w:rPr>
        <w:t>SC206</w:t>
      </w:r>
      <w:r w:rsidR="000279BE" w:rsidRPr="000279BE">
        <w:rPr>
          <w:rFonts w:ascii="Arial" w:eastAsia="Times New Roman" w:hAnsi="Arial" w:cs="Times New Roman"/>
          <w:color w:val="333333"/>
          <w:sz w:val="21"/>
          <w:szCs w:val="21"/>
          <w:lang w:val="en-GB" w:eastAsia="it-IT"/>
        </w:rPr>
        <w:br/>
        <w:t> </w:t>
      </w:r>
      <w:r w:rsidR="000279BE" w:rsidRPr="000279BE">
        <w:rPr>
          <w:rFonts w:ascii="Arial" w:eastAsia="Times New Roman" w:hAnsi="Arial" w:cs="Times New Roman"/>
          <w:color w:val="333333"/>
          <w:sz w:val="21"/>
          <w:szCs w:val="21"/>
          <w:lang w:val="en-GB" w:eastAsia="it-IT"/>
        </w:rPr>
        <w:br/>
      </w:r>
      <w:r w:rsidR="000279BE" w:rsidRPr="000279BE">
        <w:rPr>
          <w:rFonts w:ascii="Arial" w:eastAsia="Times New Roman" w:hAnsi="Arial" w:cs="Times New Roman"/>
          <w:noProof/>
          <w:color w:val="333333"/>
          <w:sz w:val="21"/>
          <w:szCs w:val="21"/>
          <w:bdr w:val="none" w:sz="0" w:space="0" w:color="auto" w:frame="1"/>
          <w:lang w:eastAsia="it-IT"/>
        </w:rPr>
        <mc:AlternateContent>
          <mc:Choice Requires="wps">
            <w:drawing>
              <wp:inline distT="0" distB="0" distL="0" distR="0" wp14:anchorId="021BD58B" wp14:editId="00DBF9D6">
                <wp:extent cx="139700" cy="139700"/>
                <wp:effectExtent l="0" t="0" r="0" b="0"/>
                <wp:docPr id="1" name="AutoShap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7907C" id="AutoShape 1" o:spid="_x0000_s1026" alt="data:image/gif;base64,R0lGODlhAQABAPABAP///wAAACH5BAEKAAAALAAAAAABAAEAAAICRAEAOw=="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" filled="f" stroked="f">
                <o:lock v:ext="edit" aspectratio="t"/>
                <w10:anchorlock/>
              </v:rect>
            </w:pict>
          </mc:Fallback>
        </mc:AlternateContent>
      </w:r>
      <w:r w:rsidR="000279BE" w:rsidRPr="000279BE">
        <w:rPr>
          <w:rFonts w:ascii="Arial" w:eastAsia="Times New Roman" w:hAnsi="Arial" w:cs="Times New Roman"/>
          <w:color w:val="333333"/>
          <w:sz w:val="21"/>
          <w:szCs w:val="21"/>
          <w:lang w:val="en-GB" w:eastAsia="it-IT"/>
        </w:rPr>
        <w:t>​</w:t>
      </w:r>
      <w:r w:rsidR="000279BE" w:rsidRPr="000279BE">
        <w:rPr>
          <w:rFonts w:ascii="Arial" w:eastAsia="Times New Roman" w:hAnsi="Arial" w:cs="Times New Roman"/>
          <w:b/>
          <w:bCs/>
          <w:i/>
          <w:iCs/>
          <w:color w:val="333333"/>
          <w:sz w:val="21"/>
          <w:szCs w:val="21"/>
          <w:lang w:val="en-GB" w:eastAsia="it-IT"/>
        </w:rPr>
        <w:t>PLEASE READ THE FOLLOWING ITEMS CAREFULLY.  IF YOU HAVE ANY QUESTIONS ABOUT THE INFORMATION, DO NOT HESITATE TO ASK YOUR INSTRUCTOR FOR CLARIFICATION. </w:t>
      </w:r>
      <w:r w:rsidR="000279BE" w:rsidRPr="000279BE">
        <w:rPr>
          <w:rFonts w:ascii="Arial" w:eastAsia="Times New Roman" w:hAnsi="Arial" w:cs="Times New Roman"/>
          <w:color w:val="333333"/>
          <w:sz w:val="21"/>
          <w:szCs w:val="21"/>
          <w:lang w:val="en-GB" w:eastAsia="it-IT"/>
        </w:rPr>
        <w:br/>
        <w:t> </w:t>
      </w:r>
      <w:r w:rsidR="000279BE" w:rsidRPr="000279BE">
        <w:rPr>
          <w:rFonts w:ascii="Arial" w:eastAsia="Times New Roman" w:hAnsi="Arial" w:cs="Times New Roman"/>
          <w:color w:val="333333"/>
          <w:sz w:val="21"/>
          <w:szCs w:val="21"/>
          <w:lang w:val="en-GB" w:eastAsia="it-IT"/>
        </w:rPr>
        <w:br/>
      </w:r>
      <w:r w:rsidR="000279BE" w:rsidRPr="000279BE">
        <w:rPr>
          <w:rFonts w:ascii="Arial" w:eastAsia="Times New Roman" w:hAnsi="Arial" w:cs="Times New Roman"/>
          <w:b/>
          <w:bCs/>
          <w:color w:val="000080"/>
          <w:sz w:val="21"/>
          <w:szCs w:val="21"/>
          <w:lang w:val="en-GB" w:eastAsia="it-IT"/>
        </w:rPr>
        <w:t>Course objective:</w:t>
      </w:r>
      <w:r w:rsidR="000279BE" w:rsidRPr="000279BE">
        <w:rPr>
          <w:rFonts w:ascii="Arial" w:eastAsia="Times New Roman" w:hAnsi="Arial" w:cs="Times New Roman"/>
          <w:color w:val="333333"/>
          <w:sz w:val="21"/>
          <w:szCs w:val="21"/>
          <w:lang w:val="en-GB" w:eastAsia="it-IT"/>
        </w:rPr>
        <w:t>                          </w:t>
      </w:r>
      <w:r w:rsidR="000279BE" w:rsidRPr="000279BE">
        <w:rPr>
          <w:rFonts w:ascii="Times" w:eastAsia="Times New Roman" w:hAnsi="Times" w:cs="Times"/>
          <w:color w:val="000000"/>
          <w:sz w:val="21"/>
          <w:szCs w:val="21"/>
          <w:lang w:val="en-GB" w:eastAsia="it-IT"/>
        </w:rPr>
        <w:t> Italian 132 is the continuation of Italian 131. It aims to further develop </w:t>
      </w:r>
      <w:r w:rsidR="000279BE" w:rsidRPr="000279BE">
        <w:rPr>
          <w:rFonts w:ascii="Arial" w:eastAsia="Times New Roman" w:hAnsi="Arial" w:cs="Times New Roman"/>
          <w:color w:val="333333"/>
          <w:sz w:val="21"/>
          <w:szCs w:val="21"/>
          <w:lang w:val="en-GB" w:eastAsia="it-IT"/>
        </w:rPr>
        <w:br/>
      </w:r>
      <w:r w:rsidR="000279BE" w:rsidRPr="000279BE">
        <w:rPr>
          <w:rFonts w:ascii="Times" w:eastAsia="Times New Roman" w:hAnsi="Times" w:cs="Times"/>
          <w:color w:val="000000"/>
          <w:sz w:val="21"/>
          <w:szCs w:val="21"/>
          <w:lang w:val="en-GB" w:eastAsia="it-IT"/>
        </w:rPr>
        <w:t xml:space="preserve">communicative proficiency of the target language and culture by continuing the cultivation the five skills of speaking, listening, reading, writing and cultural competency in the interpretive, interpersonal, and presentational modes established in 131. Upon successful completion of the course students will be able to express themselves at </w:t>
      </w:r>
      <w:proofErr w:type="spellStart"/>
      <w:proofErr w:type="gramStart"/>
      <w:r w:rsidR="000279BE" w:rsidRPr="000279BE">
        <w:rPr>
          <w:rFonts w:ascii="Times" w:eastAsia="Times New Roman" w:hAnsi="Times" w:cs="Times"/>
          <w:color w:val="000000"/>
          <w:sz w:val="21"/>
          <w:szCs w:val="21"/>
          <w:lang w:val="en-GB" w:eastAsia="it-IT"/>
        </w:rPr>
        <w:t>a</w:t>
      </w:r>
      <w:proofErr w:type="spellEnd"/>
      <w:proofErr w:type="gramEnd"/>
      <w:r w:rsidR="000279BE" w:rsidRPr="000279BE">
        <w:rPr>
          <w:rFonts w:ascii="Times" w:eastAsia="Times New Roman" w:hAnsi="Times" w:cs="Times"/>
          <w:color w:val="000000"/>
          <w:sz w:val="21"/>
          <w:szCs w:val="21"/>
          <w:lang w:val="en-GB" w:eastAsia="it-IT"/>
        </w:rPr>
        <w:t xml:space="preserve"> intermediate mid/high level as defined by the </w:t>
      </w:r>
      <w:r w:rsidR="000279BE" w:rsidRPr="000279BE">
        <w:rPr>
          <w:rFonts w:ascii="Times" w:eastAsia="Times New Roman" w:hAnsi="Times" w:cs="Times"/>
          <w:i/>
          <w:iCs/>
          <w:color w:val="000000"/>
          <w:sz w:val="21"/>
          <w:szCs w:val="21"/>
          <w:lang w:val="en-GB" w:eastAsia="it-IT"/>
        </w:rPr>
        <w:t>ACTFL Guidelines </w:t>
      </w:r>
      <w:r w:rsidR="000279BE" w:rsidRPr="000279BE">
        <w:rPr>
          <w:rFonts w:ascii="Times" w:eastAsia="Times New Roman" w:hAnsi="Times" w:cs="Times"/>
          <w:color w:val="000000"/>
          <w:sz w:val="21"/>
          <w:szCs w:val="21"/>
          <w:lang w:val="en-GB" w:eastAsia="it-IT"/>
        </w:rPr>
        <w:t>and:</w:t>
      </w:r>
      <w:r w:rsidR="000279BE" w:rsidRPr="000279BE">
        <w:rPr>
          <w:rFonts w:ascii="Arial" w:eastAsia="Times New Roman" w:hAnsi="Arial" w:cs="Times New Roman"/>
          <w:color w:val="333333"/>
          <w:sz w:val="21"/>
          <w:szCs w:val="21"/>
          <w:lang w:val="en-GB" w:eastAsia="it-IT"/>
        </w:rPr>
        <w:br/>
      </w:r>
    </w:p>
    <w:p w14:paraId="52E33401" w14:textId="77777777" w:rsidR="000279BE" w:rsidRPr="000279BE" w:rsidRDefault="000279BE" w:rsidP="000279BE">
      <w:pPr>
        <w:numPr>
          <w:ilvl w:val="0"/>
          <w:numId w:val="1"/>
        </w:numPr>
        <w:shd w:val="clear" w:color="auto" w:fill="FFFFFF"/>
        <w:spacing w:before="100" w:beforeAutospacing="1" w:after="100" w:afterAutospacing="1" w:line="240" w:lineRule="auto"/>
        <w:rPr>
          <w:rFonts w:ascii="Arial" w:eastAsia="Times New Roman" w:hAnsi="Arial" w:cs="Times New Roman"/>
          <w:color w:val="333333"/>
          <w:sz w:val="21"/>
          <w:szCs w:val="21"/>
          <w:lang w:val="en-GB" w:eastAsia="it-IT"/>
        </w:rPr>
      </w:pPr>
      <w:r w:rsidRPr="000279BE">
        <w:rPr>
          <w:rFonts w:ascii="Times" w:eastAsia="Times New Roman" w:hAnsi="Times" w:cs="Times"/>
          <w:b/>
          <w:bCs/>
          <w:color w:val="000000"/>
          <w:sz w:val="21"/>
          <w:szCs w:val="21"/>
          <w:lang w:val="en-GB" w:eastAsia="it-IT"/>
        </w:rPr>
        <w:t>Comprehend </w:t>
      </w:r>
      <w:r w:rsidRPr="000279BE">
        <w:rPr>
          <w:rFonts w:ascii="Times" w:eastAsia="Times New Roman" w:hAnsi="Times" w:cs="Times"/>
          <w:i/>
          <w:iCs/>
          <w:color w:val="000000"/>
          <w:sz w:val="21"/>
          <w:szCs w:val="21"/>
          <w:lang w:val="en-GB" w:eastAsia="it-IT"/>
        </w:rPr>
        <w:t>spoken </w:t>
      </w:r>
      <w:r w:rsidRPr="000279BE">
        <w:rPr>
          <w:rFonts w:ascii="Times" w:eastAsia="Times New Roman" w:hAnsi="Times" w:cs="Times"/>
          <w:color w:val="000000"/>
          <w:sz w:val="21"/>
          <w:szCs w:val="21"/>
          <w:lang w:val="en-GB" w:eastAsia="it-IT"/>
        </w:rPr>
        <w:t>and </w:t>
      </w:r>
      <w:r w:rsidRPr="000279BE">
        <w:rPr>
          <w:rFonts w:ascii="Times" w:eastAsia="Times New Roman" w:hAnsi="Times" w:cs="Times"/>
          <w:i/>
          <w:iCs/>
          <w:color w:val="000000"/>
          <w:sz w:val="21"/>
          <w:szCs w:val="21"/>
          <w:lang w:val="en-GB" w:eastAsia="it-IT"/>
        </w:rPr>
        <w:t>written </w:t>
      </w:r>
      <w:r w:rsidRPr="000279BE">
        <w:rPr>
          <w:rFonts w:ascii="Times" w:eastAsia="Times New Roman" w:hAnsi="Times" w:cs="Times"/>
          <w:color w:val="000000"/>
          <w:sz w:val="21"/>
          <w:szCs w:val="21"/>
          <w:lang w:val="en-GB" w:eastAsia="it-IT"/>
        </w:rPr>
        <w:t xml:space="preserve">language with </w:t>
      </w:r>
      <w:proofErr w:type="gramStart"/>
      <w:r w:rsidRPr="000279BE">
        <w:rPr>
          <w:rFonts w:ascii="Times" w:eastAsia="Times New Roman" w:hAnsi="Times" w:cs="Times"/>
          <w:color w:val="000000"/>
          <w:sz w:val="21"/>
          <w:szCs w:val="21"/>
          <w:lang w:val="en-GB" w:eastAsia="it-IT"/>
        </w:rPr>
        <w:t>sufficient</w:t>
      </w:r>
      <w:proofErr w:type="gramEnd"/>
      <w:r w:rsidRPr="000279BE">
        <w:rPr>
          <w:rFonts w:ascii="Times" w:eastAsia="Times New Roman" w:hAnsi="Times" w:cs="Times"/>
          <w:color w:val="000000"/>
          <w:sz w:val="21"/>
          <w:szCs w:val="21"/>
          <w:lang w:val="en-GB" w:eastAsia="it-IT"/>
        </w:rPr>
        <w:t xml:space="preserve"> ability to grasp main ideas and some supporting details in short conversations that relate to daily life and represent authentic situations, as well as in selections of authentic texts that touch upon a variety of topics.</w:t>
      </w:r>
    </w:p>
    <w:p w14:paraId="714EF79B" w14:textId="77777777" w:rsidR="000279BE" w:rsidRPr="000279BE" w:rsidRDefault="000279BE" w:rsidP="000279BE">
      <w:pPr>
        <w:shd w:val="clear" w:color="auto" w:fill="FFFFFF"/>
        <w:spacing w:after="0" w:line="240" w:lineRule="auto"/>
        <w:rPr>
          <w:rFonts w:ascii="Arial" w:eastAsia="Times New Roman" w:hAnsi="Arial" w:cs="Times New Roman"/>
          <w:color w:val="333333"/>
          <w:sz w:val="21"/>
          <w:szCs w:val="21"/>
          <w:lang w:val="en-GB" w:eastAsia="it-IT"/>
        </w:rPr>
      </w:pPr>
      <w:r w:rsidRPr="000279BE">
        <w:rPr>
          <w:rFonts w:ascii="Arial" w:eastAsia="Times New Roman" w:hAnsi="Arial" w:cs="Times New Roman"/>
          <w:color w:val="333333"/>
          <w:sz w:val="21"/>
          <w:szCs w:val="21"/>
          <w:lang w:val="en-GB" w:eastAsia="it-IT"/>
        </w:rPr>
        <w:t> </w:t>
      </w:r>
      <w:r w:rsidRPr="000279BE">
        <w:rPr>
          <w:rFonts w:ascii="Arial" w:eastAsia="Times New Roman" w:hAnsi="Arial" w:cs="Times New Roman"/>
          <w:color w:val="333333"/>
          <w:sz w:val="21"/>
          <w:szCs w:val="21"/>
          <w:lang w:val="en-GB" w:eastAsia="it-IT"/>
        </w:rPr>
        <w:br/>
      </w:r>
    </w:p>
    <w:p w14:paraId="7D7DEF10" w14:textId="77777777" w:rsidR="000279BE" w:rsidRPr="000279BE" w:rsidRDefault="000279BE" w:rsidP="000279BE">
      <w:pPr>
        <w:numPr>
          <w:ilvl w:val="0"/>
          <w:numId w:val="2"/>
        </w:numPr>
        <w:shd w:val="clear" w:color="auto" w:fill="FFFFFF"/>
        <w:spacing w:before="100" w:beforeAutospacing="1" w:after="100" w:afterAutospacing="1" w:line="240" w:lineRule="auto"/>
        <w:jc w:val="both"/>
        <w:rPr>
          <w:rFonts w:ascii="Arial" w:eastAsia="Times New Roman" w:hAnsi="Arial" w:cs="Times New Roman"/>
          <w:color w:val="333333"/>
          <w:sz w:val="21"/>
          <w:szCs w:val="21"/>
          <w:lang w:val="en-GB" w:eastAsia="it-IT"/>
        </w:rPr>
      </w:pPr>
      <w:r w:rsidRPr="000279BE">
        <w:rPr>
          <w:rFonts w:ascii="Times" w:eastAsia="Times New Roman" w:hAnsi="Times" w:cs="Times"/>
          <w:b/>
          <w:bCs/>
          <w:color w:val="000000"/>
          <w:sz w:val="21"/>
          <w:szCs w:val="21"/>
          <w:lang w:val="en-GB" w:eastAsia="it-IT"/>
        </w:rPr>
        <w:t>Communicate </w:t>
      </w:r>
      <w:r w:rsidRPr="000279BE">
        <w:rPr>
          <w:rFonts w:ascii="Times" w:eastAsia="Times New Roman" w:hAnsi="Times" w:cs="Times"/>
          <w:color w:val="000000"/>
          <w:sz w:val="21"/>
          <w:szCs w:val="21"/>
          <w:lang w:val="en-GB" w:eastAsia="it-IT"/>
        </w:rPr>
        <w:t>successfully in both </w:t>
      </w:r>
      <w:r w:rsidRPr="000279BE">
        <w:rPr>
          <w:rFonts w:ascii="Times" w:eastAsia="Times New Roman" w:hAnsi="Times" w:cs="Times"/>
          <w:i/>
          <w:iCs/>
          <w:color w:val="000000"/>
          <w:sz w:val="21"/>
          <w:szCs w:val="21"/>
          <w:lang w:val="en-GB" w:eastAsia="it-IT"/>
        </w:rPr>
        <w:t>oral </w:t>
      </w:r>
      <w:r w:rsidRPr="000279BE">
        <w:rPr>
          <w:rFonts w:ascii="Times" w:eastAsia="Times New Roman" w:hAnsi="Times" w:cs="Times"/>
          <w:color w:val="000000"/>
          <w:sz w:val="21"/>
          <w:szCs w:val="21"/>
          <w:lang w:val="en-GB" w:eastAsia="it-IT"/>
        </w:rPr>
        <w:t>and </w:t>
      </w:r>
      <w:r w:rsidRPr="000279BE">
        <w:rPr>
          <w:rFonts w:ascii="Times" w:eastAsia="Times New Roman" w:hAnsi="Times" w:cs="Times"/>
          <w:i/>
          <w:iCs/>
          <w:color w:val="000000"/>
          <w:sz w:val="21"/>
          <w:szCs w:val="21"/>
          <w:lang w:val="en-GB" w:eastAsia="it-IT"/>
        </w:rPr>
        <w:t>written </w:t>
      </w:r>
      <w:r w:rsidRPr="000279BE">
        <w:rPr>
          <w:rFonts w:ascii="Times" w:eastAsia="Times New Roman" w:hAnsi="Times" w:cs="Times"/>
          <w:color w:val="000000"/>
          <w:sz w:val="21"/>
          <w:szCs w:val="21"/>
          <w:lang w:val="en-GB" w:eastAsia="it-IT"/>
        </w:rPr>
        <w:t xml:space="preserve">contexts, narrating in both the present and past tenses by having short conversations about variety of personal topics and physical and social needs, as well as developing more structured sentences and paragraphs that </w:t>
      </w:r>
      <w:proofErr w:type="gramStart"/>
      <w:r w:rsidRPr="000279BE">
        <w:rPr>
          <w:rFonts w:ascii="Times" w:eastAsia="Times New Roman" w:hAnsi="Times" w:cs="Times"/>
          <w:color w:val="000000"/>
          <w:sz w:val="21"/>
          <w:szCs w:val="21"/>
          <w:lang w:val="en-GB" w:eastAsia="it-IT"/>
        </w:rPr>
        <w:t>are able to</w:t>
      </w:r>
      <w:proofErr w:type="gramEnd"/>
      <w:r w:rsidRPr="000279BE">
        <w:rPr>
          <w:rFonts w:ascii="Times" w:eastAsia="Times New Roman" w:hAnsi="Times" w:cs="Times"/>
          <w:color w:val="000000"/>
          <w:sz w:val="21"/>
          <w:szCs w:val="21"/>
          <w:lang w:val="en-GB" w:eastAsia="it-IT"/>
        </w:rPr>
        <w:t xml:space="preserve"> meet a number of practical writing needs.</w:t>
      </w:r>
    </w:p>
    <w:p w14:paraId="63493F75" w14:textId="77777777" w:rsidR="000279BE" w:rsidRPr="000279BE" w:rsidRDefault="000279BE" w:rsidP="000279BE">
      <w:pPr>
        <w:shd w:val="clear" w:color="auto" w:fill="FFFFFF"/>
        <w:spacing w:after="0" w:line="240" w:lineRule="auto"/>
        <w:rPr>
          <w:rFonts w:ascii="Arial" w:eastAsia="Times New Roman" w:hAnsi="Arial" w:cs="Times New Roman"/>
          <w:color w:val="333333"/>
          <w:sz w:val="21"/>
          <w:szCs w:val="21"/>
          <w:lang w:val="en-GB" w:eastAsia="it-IT"/>
        </w:rPr>
      </w:pPr>
      <w:r w:rsidRPr="000279BE">
        <w:rPr>
          <w:rFonts w:ascii="Arial" w:eastAsia="Times New Roman" w:hAnsi="Arial" w:cs="Times New Roman"/>
          <w:color w:val="333333"/>
          <w:sz w:val="21"/>
          <w:szCs w:val="21"/>
          <w:lang w:val="en-GB" w:eastAsia="it-IT"/>
        </w:rPr>
        <w:t> </w:t>
      </w:r>
      <w:r w:rsidRPr="000279BE">
        <w:rPr>
          <w:rFonts w:ascii="Arial" w:eastAsia="Times New Roman" w:hAnsi="Arial" w:cs="Times New Roman"/>
          <w:color w:val="333333"/>
          <w:sz w:val="21"/>
          <w:szCs w:val="21"/>
          <w:lang w:val="en-GB" w:eastAsia="it-IT"/>
        </w:rPr>
        <w:br/>
      </w:r>
    </w:p>
    <w:p w14:paraId="0C145515" w14:textId="77777777" w:rsidR="000279BE" w:rsidRPr="000279BE" w:rsidRDefault="000279BE" w:rsidP="000279BE">
      <w:pPr>
        <w:numPr>
          <w:ilvl w:val="0"/>
          <w:numId w:val="3"/>
        </w:numPr>
        <w:shd w:val="clear" w:color="auto" w:fill="FFFFFF"/>
        <w:spacing w:before="100" w:beforeAutospacing="1" w:after="100" w:afterAutospacing="1" w:line="240" w:lineRule="auto"/>
        <w:jc w:val="both"/>
        <w:rPr>
          <w:rFonts w:ascii="Arial" w:eastAsia="Times New Roman" w:hAnsi="Arial" w:cs="Times New Roman"/>
          <w:color w:val="333333"/>
          <w:sz w:val="21"/>
          <w:szCs w:val="21"/>
          <w:lang w:val="en-GB" w:eastAsia="it-IT"/>
        </w:rPr>
      </w:pPr>
      <w:r w:rsidRPr="000279BE">
        <w:rPr>
          <w:rFonts w:ascii="Times" w:eastAsia="Times New Roman" w:hAnsi="Times" w:cs="Times"/>
          <w:b/>
          <w:bCs/>
          <w:color w:val="000000"/>
          <w:sz w:val="21"/>
          <w:szCs w:val="21"/>
          <w:lang w:val="en-GB" w:eastAsia="it-IT"/>
        </w:rPr>
        <w:t>Compare </w:t>
      </w:r>
      <w:r w:rsidRPr="000279BE">
        <w:rPr>
          <w:rFonts w:ascii="Times" w:eastAsia="Times New Roman" w:hAnsi="Times" w:cs="Times"/>
          <w:color w:val="000000"/>
          <w:sz w:val="21"/>
          <w:szCs w:val="21"/>
          <w:lang w:val="en-GB" w:eastAsia="it-IT"/>
        </w:rPr>
        <w:t xml:space="preserve">similarities and differences </w:t>
      </w:r>
      <w:proofErr w:type="gramStart"/>
      <w:r w:rsidRPr="000279BE">
        <w:rPr>
          <w:rFonts w:ascii="Times" w:eastAsia="Times New Roman" w:hAnsi="Times" w:cs="Times"/>
          <w:color w:val="000000"/>
          <w:sz w:val="21"/>
          <w:szCs w:val="21"/>
          <w:lang w:val="en-GB" w:eastAsia="it-IT"/>
        </w:rPr>
        <w:t>with regard to</w:t>
      </w:r>
      <w:proofErr w:type="gramEnd"/>
      <w:r w:rsidRPr="000279BE">
        <w:rPr>
          <w:rFonts w:ascii="Times" w:eastAsia="Times New Roman" w:hAnsi="Times" w:cs="Times"/>
          <w:color w:val="000000"/>
          <w:sz w:val="21"/>
          <w:szCs w:val="21"/>
          <w:lang w:val="en-GB" w:eastAsia="it-IT"/>
        </w:rPr>
        <w:t xml:space="preserve"> products and practices of the target culture and their own, while demonstrating a cultural awareness and understanding when they communicate.</w:t>
      </w:r>
    </w:p>
    <w:p w14:paraId="0310B77C" w14:textId="77777777" w:rsidR="000279BE" w:rsidRPr="000279BE" w:rsidRDefault="000279BE" w:rsidP="000279BE">
      <w:pPr>
        <w:shd w:val="clear" w:color="auto" w:fill="FFFFFF"/>
        <w:spacing w:after="0" w:line="240" w:lineRule="auto"/>
        <w:rPr>
          <w:rFonts w:ascii="Arial" w:eastAsia="Times New Roman" w:hAnsi="Arial" w:cs="Times New Roman"/>
          <w:color w:val="333333"/>
          <w:sz w:val="21"/>
          <w:szCs w:val="21"/>
          <w:lang w:val="en-GB" w:eastAsia="it-IT"/>
        </w:rPr>
      </w:pPr>
      <w:r w:rsidRPr="000279BE">
        <w:rPr>
          <w:rFonts w:ascii="Arial" w:eastAsia="Times New Roman" w:hAnsi="Arial" w:cs="Times New Roman"/>
          <w:color w:val="333333"/>
          <w:sz w:val="21"/>
          <w:szCs w:val="21"/>
          <w:lang w:val="en-GB" w:eastAsia="it-IT"/>
        </w:rPr>
        <w:t> </w:t>
      </w: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color w:val="000080"/>
          <w:sz w:val="21"/>
          <w:szCs w:val="21"/>
          <w:lang w:val="en-GB" w:eastAsia="it-IT"/>
        </w:rPr>
        <w:t>The grade distribution is:</w:t>
      </w:r>
      <w:r w:rsidRPr="000279BE">
        <w:rPr>
          <w:rFonts w:ascii="Arial" w:eastAsia="Times New Roman" w:hAnsi="Arial" w:cs="Times New Roman"/>
          <w:color w:val="333333"/>
          <w:sz w:val="21"/>
          <w:szCs w:val="21"/>
          <w:lang w:val="en-GB" w:eastAsia="it-IT"/>
        </w:rPr>
        <w:t>     </w:t>
      </w:r>
      <w:r w:rsidRPr="000279BE">
        <w:rPr>
          <w:rFonts w:ascii="Arial" w:eastAsia="Times New Roman" w:hAnsi="Arial" w:cs="Times New Roman"/>
          <w:b/>
          <w:bCs/>
          <w:color w:val="333333"/>
          <w:sz w:val="21"/>
          <w:szCs w:val="21"/>
          <w:lang w:val="en-GB" w:eastAsia="it-IT"/>
        </w:rPr>
        <w:t>Midterm </w:t>
      </w:r>
      <w:r w:rsidRPr="000279BE">
        <w:rPr>
          <w:rFonts w:ascii="Arial" w:eastAsia="Times New Roman" w:hAnsi="Arial" w:cs="Times New Roman"/>
          <w:color w:val="333333"/>
          <w:sz w:val="21"/>
          <w:szCs w:val="21"/>
          <w:lang w:val="en-GB" w:eastAsia="it-IT"/>
        </w:rPr>
        <w:t>15%; </w:t>
      </w:r>
      <w:r w:rsidRPr="000279BE">
        <w:rPr>
          <w:rFonts w:ascii="Arial" w:eastAsia="Times New Roman" w:hAnsi="Arial" w:cs="Times New Roman"/>
          <w:b/>
          <w:bCs/>
          <w:color w:val="333333"/>
          <w:sz w:val="21"/>
          <w:szCs w:val="21"/>
          <w:lang w:val="en-GB" w:eastAsia="it-IT"/>
        </w:rPr>
        <w:t>Final Exam</w:t>
      </w:r>
      <w:r w:rsidRPr="000279BE">
        <w:rPr>
          <w:rFonts w:ascii="Arial" w:eastAsia="Times New Roman" w:hAnsi="Arial" w:cs="Times New Roman"/>
          <w:color w:val="333333"/>
          <w:sz w:val="21"/>
          <w:szCs w:val="21"/>
          <w:lang w:val="en-GB" w:eastAsia="it-IT"/>
        </w:rPr>
        <w:t> 20%; </w:t>
      </w:r>
      <w:r w:rsidRPr="000279BE">
        <w:rPr>
          <w:rFonts w:ascii="Arial" w:eastAsia="Times New Roman" w:hAnsi="Arial" w:cs="Times New Roman"/>
          <w:b/>
          <w:bCs/>
          <w:color w:val="333333"/>
          <w:sz w:val="21"/>
          <w:szCs w:val="21"/>
          <w:lang w:val="en-GB" w:eastAsia="it-IT"/>
        </w:rPr>
        <w:t>tests</w:t>
      </w:r>
      <w:r w:rsidRPr="000279BE">
        <w:rPr>
          <w:rFonts w:ascii="Arial" w:eastAsia="Times New Roman" w:hAnsi="Arial" w:cs="Times New Roman"/>
          <w:color w:val="333333"/>
          <w:sz w:val="21"/>
          <w:szCs w:val="21"/>
          <w:lang w:val="en-GB" w:eastAsia="it-IT"/>
        </w:rPr>
        <w:t> 20% (there will be 4 tests out of which the lowest score will be dropped); </w:t>
      </w:r>
      <w:r w:rsidRPr="000279BE">
        <w:rPr>
          <w:rFonts w:ascii="Arial" w:eastAsia="Times New Roman" w:hAnsi="Arial" w:cs="Times New Roman"/>
          <w:b/>
          <w:bCs/>
          <w:color w:val="333333"/>
          <w:sz w:val="21"/>
          <w:szCs w:val="21"/>
          <w:lang w:val="en-GB" w:eastAsia="it-IT"/>
        </w:rPr>
        <w:t>compositions/blogs</w:t>
      </w:r>
      <w:r w:rsidRPr="000279BE">
        <w:rPr>
          <w:rFonts w:ascii="Arial" w:eastAsia="Times New Roman" w:hAnsi="Arial" w:cs="Times New Roman"/>
          <w:color w:val="333333"/>
          <w:sz w:val="21"/>
          <w:szCs w:val="21"/>
          <w:lang w:val="en-GB" w:eastAsia="it-IT"/>
        </w:rPr>
        <w:t> 10%; </w:t>
      </w:r>
      <w:r w:rsidRPr="000279BE">
        <w:rPr>
          <w:rFonts w:ascii="Arial" w:eastAsia="Times New Roman" w:hAnsi="Arial" w:cs="Times New Roman"/>
          <w:b/>
          <w:bCs/>
          <w:color w:val="333333"/>
          <w:sz w:val="21"/>
          <w:szCs w:val="21"/>
          <w:lang w:val="en-GB" w:eastAsia="it-IT"/>
        </w:rPr>
        <w:t>daily homework</w:t>
      </w:r>
      <w:r w:rsidRPr="000279BE">
        <w:rPr>
          <w:rFonts w:ascii="Arial" w:eastAsia="Times New Roman" w:hAnsi="Arial" w:cs="Times New Roman"/>
          <w:color w:val="333333"/>
          <w:sz w:val="21"/>
          <w:szCs w:val="21"/>
          <w:lang w:val="en-GB" w:eastAsia="it-IT"/>
        </w:rPr>
        <w:t> and </w:t>
      </w:r>
      <w:r w:rsidRPr="000279BE">
        <w:rPr>
          <w:rFonts w:ascii="Arial" w:eastAsia="Times New Roman" w:hAnsi="Arial" w:cs="Times New Roman"/>
          <w:b/>
          <w:bCs/>
          <w:color w:val="333333"/>
          <w:sz w:val="21"/>
          <w:szCs w:val="21"/>
          <w:lang w:val="en-GB" w:eastAsia="it-IT"/>
        </w:rPr>
        <w:t>language lab assignments</w:t>
      </w:r>
      <w:r w:rsidRPr="000279BE">
        <w:rPr>
          <w:rFonts w:ascii="Arial" w:eastAsia="Times New Roman" w:hAnsi="Arial" w:cs="Times New Roman"/>
          <w:color w:val="333333"/>
          <w:sz w:val="21"/>
          <w:szCs w:val="21"/>
          <w:lang w:val="en-GB" w:eastAsia="it-IT"/>
        </w:rPr>
        <w:t> 10%; </w:t>
      </w:r>
      <w:r w:rsidRPr="000279BE">
        <w:rPr>
          <w:rFonts w:ascii="Arial" w:eastAsia="Times New Roman" w:hAnsi="Arial" w:cs="Times New Roman"/>
          <w:b/>
          <w:bCs/>
          <w:color w:val="333333"/>
          <w:sz w:val="21"/>
          <w:szCs w:val="21"/>
          <w:lang w:val="en-GB" w:eastAsia="it-IT"/>
        </w:rPr>
        <w:t>class participation</w:t>
      </w:r>
      <w:r w:rsidRPr="000279BE">
        <w:rPr>
          <w:rFonts w:ascii="Arial" w:eastAsia="Times New Roman" w:hAnsi="Arial" w:cs="Times New Roman"/>
          <w:color w:val="333333"/>
          <w:sz w:val="21"/>
          <w:szCs w:val="21"/>
          <w:lang w:val="en-GB" w:eastAsia="it-IT"/>
        </w:rPr>
        <w:t> 15%; </w:t>
      </w:r>
      <w:r w:rsidRPr="000279BE">
        <w:rPr>
          <w:rFonts w:ascii="Arial" w:eastAsia="Times New Roman" w:hAnsi="Arial" w:cs="Times New Roman"/>
          <w:b/>
          <w:bCs/>
          <w:color w:val="333333"/>
          <w:sz w:val="21"/>
          <w:szCs w:val="21"/>
          <w:lang w:val="en-GB" w:eastAsia="it-IT"/>
        </w:rPr>
        <w:t>oral tests</w:t>
      </w:r>
      <w:r w:rsidRPr="000279BE">
        <w:rPr>
          <w:rFonts w:ascii="Arial" w:eastAsia="Times New Roman" w:hAnsi="Arial" w:cs="Times New Roman"/>
          <w:color w:val="333333"/>
          <w:sz w:val="21"/>
          <w:szCs w:val="21"/>
          <w:lang w:val="en-GB" w:eastAsia="it-IT"/>
        </w:rPr>
        <w:t> 10%.</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color w:val="000080"/>
          <w:sz w:val="21"/>
          <w:szCs w:val="21"/>
          <w:lang w:val="en-GB" w:eastAsia="it-IT"/>
        </w:rPr>
        <w:t>The grading scale is:</w:t>
      </w:r>
      <w:r w:rsidRPr="000279BE">
        <w:rPr>
          <w:rFonts w:ascii="Arial" w:eastAsia="Times New Roman" w:hAnsi="Arial" w:cs="Times New Roman"/>
          <w:b/>
          <w:bCs/>
          <w:color w:val="333333"/>
          <w:sz w:val="21"/>
          <w:szCs w:val="21"/>
          <w:lang w:val="en-GB" w:eastAsia="it-IT"/>
        </w:rPr>
        <w:t>             </w:t>
      </w:r>
      <w:r w:rsidRPr="000279BE">
        <w:rPr>
          <w:rFonts w:ascii="Arial" w:eastAsia="Times New Roman" w:hAnsi="Arial" w:cs="Times New Roman"/>
          <w:color w:val="333333"/>
          <w:sz w:val="21"/>
          <w:szCs w:val="21"/>
          <w:lang w:val="en-GB" w:eastAsia="it-IT"/>
        </w:rPr>
        <w:t>90-100=A; 86-89=B+;  80-85=B;  76-79=C+;  70-75=C; 60-69=D; below 60=F</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color w:val="000080"/>
          <w:sz w:val="21"/>
          <w:szCs w:val="21"/>
          <w:lang w:val="en-GB" w:eastAsia="it-IT"/>
        </w:rPr>
        <w:t>Test dates:</w:t>
      </w:r>
      <w:r w:rsidRPr="000279BE">
        <w:rPr>
          <w:rFonts w:ascii="Arial" w:eastAsia="Times New Roman" w:hAnsi="Arial" w:cs="Times New Roman"/>
          <w:b/>
          <w:bCs/>
          <w:color w:val="333333"/>
          <w:sz w:val="21"/>
          <w:szCs w:val="21"/>
          <w:lang w:val="en-GB" w:eastAsia="it-IT"/>
        </w:rPr>
        <w:t>                              </w:t>
      </w:r>
      <w:r w:rsidRPr="000279BE">
        <w:rPr>
          <w:rFonts w:ascii="Arial" w:eastAsia="Times New Roman" w:hAnsi="Arial" w:cs="Times New Roman"/>
          <w:color w:val="333333"/>
          <w:sz w:val="21"/>
          <w:szCs w:val="21"/>
          <w:lang w:val="en-GB" w:eastAsia="it-IT"/>
        </w:rPr>
        <w:t>The midterm exam is on </w:t>
      </w:r>
      <w:r w:rsidRPr="000279BE">
        <w:rPr>
          <w:rFonts w:ascii="Arial" w:eastAsia="Times New Roman" w:hAnsi="Arial" w:cs="Times New Roman"/>
          <w:b/>
          <w:bCs/>
          <w:color w:val="333333"/>
          <w:sz w:val="21"/>
          <w:szCs w:val="21"/>
          <w:lang w:val="en-GB" w:eastAsia="it-IT"/>
        </w:rPr>
        <w:t>Thursday, March 9</w:t>
      </w:r>
      <w:r w:rsidRPr="000279BE">
        <w:rPr>
          <w:rFonts w:ascii="Arial" w:eastAsia="Times New Roman" w:hAnsi="Arial" w:cs="Times New Roman"/>
          <w:b/>
          <w:bCs/>
          <w:color w:val="333333"/>
          <w:sz w:val="16"/>
          <w:szCs w:val="16"/>
          <w:vertAlign w:val="superscript"/>
          <w:lang w:val="en-GB" w:eastAsia="it-IT"/>
        </w:rPr>
        <w:t>th</w:t>
      </w:r>
      <w:r w:rsidRPr="000279BE">
        <w:rPr>
          <w:rFonts w:ascii="Arial" w:eastAsia="Times New Roman" w:hAnsi="Arial" w:cs="Times New Roman"/>
          <w:b/>
          <w:bCs/>
          <w:color w:val="333333"/>
          <w:sz w:val="21"/>
          <w:szCs w:val="21"/>
          <w:lang w:val="en-GB" w:eastAsia="it-IT"/>
        </w:rPr>
        <w:t>, </w:t>
      </w:r>
      <w:r w:rsidRPr="000279BE">
        <w:rPr>
          <w:rFonts w:ascii="Arial" w:eastAsia="Times New Roman" w:hAnsi="Arial" w:cs="Times New Roman"/>
          <w:color w:val="333333"/>
          <w:sz w:val="21"/>
          <w:szCs w:val="21"/>
          <w:lang w:val="en-GB" w:eastAsia="it-IT"/>
        </w:rPr>
        <w:t>during the regular class period. The final exam is </w:t>
      </w:r>
      <w:r w:rsidRPr="000279BE">
        <w:rPr>
          <w:rFonts w:ascii="Arial" w:eastAsia="Times New Roman" w:hAnsi="Arial" w:cs="Times New Roman"/>
          <w:b/>
          <w:bCs/>
          <w:color w:val="333333"/>
          <w:sz w:val="21"/>
          <w:szCs w:val="21"/>
          <w:lang w:val="en-GB" w:eastAsia="it-IT"/>
        </w:rPr>
        <w:t>TBA</w:t>
      </w:r>
      <w:r w:rsidRPr="000279BE">
        <w:rPr>
          <w:rFonts w:ascii="Arial" w:eastAsia="Times New Roman" w:hAnsi="Arial" w:cs="Times New Roman"/>
          <w:color w:val="333333"/>
          <w:sz w:val="21"/>
          <w:szCs w:val="21"/>
          <w:lang w:val="en-GB" w:eastAsia="it-IT"/>
        </w:rPr>
        <w:t> two oral tests will be administered in week 5 and week 11. Check with your instructor for accurate test dates.</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color w:val="000080"/>
          <w:sz w:val="21"/>
          <w:szCs w:val="21"/>
          <w:lang w:val="en-GB" w:eastAsia="it-IT"/>
        </w:rPr>
        <w:t>Make up policy</w:t>
      </w:r>
      <w:r w:rsidRPr="000279BE">
        <w:rPr>
          <w:rFonts w:ascii="Arial" w:eastAsia="Times New Roman" w:hAnsi="Arial" w:cs="Times New Roman"/>
          <w:b/>
          <w:bCs/>
          <w:color w:val="333333"/>
          <w:sz w:val="21"/>
          <w:szCs w:val="21"/>
          <w:lang w:val="en-GB" w:eastAsia="it-IT"/>
        </w:rPr>
        <w:t>                      </w:t>
      </w:r>
      <w:r w:rsidRPr="000279BE">
        <w:rPr>
          <w:rFonts w:ascii="Arial" w:eastAsia="Times New Roman" w:hAnsi="Arial" w:cs="Times New Roman"/>
          <w:color w:val="333333"/>
          <w:sz w:val="21"/>
          <w:szCs w:val="21"/>
          <w:lang w:val="en-GB" w:eastAsia="it-IT"/>
        </w:rPr>
        <w:t xml:space="preserve">MISSED QUIZZES CANNOT BE MADE UP.  If you take all quizzes the lowest grade will be dropped when the class final grade is calculated.  Missing more </w:t>
      </w:r>
      <w:proofErr w:type="spellStart"/>
      <w:r w:rsidRPr="000279BE">
        <w:rPr>
          <w:rFonts w:ascii="Arial" w:eastAsia="Times New Roman" w:hAnsi="Arial" w:cs="Times New Roman"/>
          <w:color w:val="333333"/>
          <w:sz w:val="21"/>
          <w:szCs w:val="21"/>
          <w:lang w:val="en-GB" w:eastAsia="it-IT"/>
        </w:rPr>
        <w:t>then</w:t>
      </w:r>
      <w:proofErr w:type="spellEnd"/>
      <w:r w:rsidRPr="000279BE">
        <w:rPr>
          <w:rFonts w:ascii="Arial" w:eastAsia="Times New Roman" w:hAnsi="Arial" w:cs="Times New Roman"/>
          <w:color w:val="333333"/>
          <w:sz w:val="21"/>
          <w:szCs w:val="21"/>
          <w:lang w:val="en-GB" w:eastAsia="it-IT"/>
        </w:rPr>
        <w:t xml:space="preserve"> one quiz will result in a “0” grade for each additional missed </w:t>
      </w:r>
      <w:proofErr w:type="gramStart"/>
      <w:r w:rsidRPr="000279BE">
        <w:rPr>
          <w:rFonts w:ascii="Arial" w:eastAsia="Times New Roman" w:hAnsi="Arial" w:cs="Times New Roman"/>
          <w:color w:val="333333"/>
          <w:sz w:val="21"/>
          <w:szCs w:val="21"/>
          <w:lang w:val="en-GB" w:eastAsia="it-IT"/>
        </w:rPr>
        <w:t>quizzes</w:t>
      </w:r>
      <w:proofErr w:type="gramEnd"/>
      <w:r w:rsidRPr="000279BE">
        <w:rPr>
          <w:rFonts w:ascii="Arial" w:eastAsia="Times New Roman" w:hAnsi="Arial" w:cs="Times New Roman"/>
          <w:b/>
          <w:bCs/>
          <w:color w:val="333333"/>
          <w:sz w:val="21"/>
          <w:szCs w:val="21"/>
          <w:lang w:val="en-GB" w:eastAsia="it-IT"/>
        </w:rPr>
        <w:t>.  </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color w:val="000080"/>
          <w:sz w:val="21"/>
          <w:szCs w:val="21"/>
          <w:lang w:val="en-GB" w:eastAsia="it-IT"/>
        </w:rPr>
        <w:t>Attendance/participation</w:t>
      </w:r>
      <w:r w:rsidRPr="000279BE">
        <w:rPr>
          <w:rFonts w:ascii="Arial" w:eastAsia="Times New Roman" w:hAnsi="Arial" w:cs="Times New Roman"/>
          <w:b/>
          <w:bCs/>
          <w:color w:val="333333"/>
          <w:sz w:val="21"/>
          <w:szCs w:val="21"/>
          <w:lang w:val="en-GB" w:eastAsia="it-IT"/>
        </w:rPr>
        <w:t>      </w:t>
      </w:r>
      <w:r w:rsidRPr="000279BE">
        <w:rPr>
          <w:rFonts w:ascii="Arial" w:eastAsia="Times New Roman" w:hAnsi="Arial" w:cs="Times New Roman"/>
          <w:b/>
          <w:bCs/>
          <w:color w:val="0000FF"/>
          <w:sz w:val="21"/>
          <w:szCs w:val="21"/>
          <w:lang w:val="en-GB" w:eastAsia="it-IT"/>
        </w:rPr>
        <w:t xml:space="preserve">Students are expected to attend all classes; if you expect to miss </w:t>
      </w:r>
      <w:r w:rsidRPr="000279BE">
        <w:rPr>
          <w:rFonts w:ascii="Arial" w:eastAsia="Times New Roman" w:hAnsi="Arial" w:cs="Times New Roman"/>
          <w:b/>
          <w:bCs/>
          <w:color w:val="0000FF"/>
          <w:sz w:val="21"/>
          <w:szCs w:val="21"/>
          <w:lang w:val="en-GB" w:eastAsia="it-IT"/>
        </w:rPr>
        <w:lastRenderedPageBreak/>
        <w:t>one or two classes, please use the University absence reporting website </w:t>
      </w:r>
      <w:hyperlink r:id="rId5" w:tgtFrame="_blank" w:history="1">
        <w:r w:rsidRPr="000279BE">
          <w:rPr>
            <w:rFonts w:ascii="Arial" w:eastAsia="Times New Roman" w:hAnsi="Arial" w:cs="Times New Roman"/>
            <w:b/>
            <w:bCs/>
            <w:color w:val="800000"/>
            <w:sz w:val="21"/>
            <w:szCs w:val="21"/>
            <w:u w:val="single"/>
            <w:lang w:val="en-GB" w:eastAsia="it-IT"/>
          </w:rPr>
          <w:t>https://sims.rutgers.edu/ssra/</w:t>
        </w:r>
      </w:hyperlink>
      <w:r w:rsidRPr="000279BE">
        <w:rPr>
          <w:rFonts w:ascii="Arial" w:eastAsia="Times New Roman" w:hAnsi="Arial" w:cs="Times New Roman"/>
          <w:b/>
          <w:bCs/>
          <w:color w:val="0000FF"/>
          <w:sz w:val="21"/>
          <w:szCs w:val="21"/>
          <w:lang w:val="en-GB" w:eastAsia="it-IT"/>
        </w:rPr>
        <w:t> to indicate the date and reason for your absence.  An email is automatically sent to me</w:t>
      </w:r>
      <w:r w:rsidRPr="000279BE">
        <w:rPr>
          <w:rFonts w:ascii="Arial" w:eastAsia="Times New Roman" w:hAnsi="Arial" w:cs="Times New Roman"/>
          <w:b/>
          <w:bCs/>
          <w:color w:val="333333"/>
          <w:sz w:val="21"/>
          <w:szCs w:val="21"/>
          <w:lang w:val="en-GB" w:eastAsia="it-IT"/>
        </w:rPr>
        <w:t>.  </w:t>
      </w:r>
      <w:r w:rsidRPr="000279BE">
        <w:rPr>
          <w:rFonts w:ascii="Arial" w:eastAsia="Times New Roman" w:hAnsi="Arial" w:cs="Times New Roman"/>
          <w:color w:val="333333"/>
          <w:sz w:val="21"/>
          <w:szCs w:val="21"/>
          <w:lang w:val="en-GB" w:eastAsia="it-IT"/>
        </w:rPr>
        <w:br/>
        <w:t>All students must attend regularly. No more than </w:t>
      </w:r>
      <w:r w:rsidRPr="000279BE">
        <w:rPr>
          <w:rFonts w:ascii="Arial" w:eastAsia="Times New Roman" w:hAnsi="Arial" w:cs="Times New Roman"/>
          <w:b/>
          <w:bCs/>
          <w:color w:val="000090"/>
          <w:sz w:val="21"/>
          <w:szCs w:val="21"/>
          <w:u w:val="single"/>
          <w:lang w:val="en-GB" w:eastAsia="it-IT"/>
        </w:rPr>
        <w:t>four absences</w:t>
      </w:r>
      <w:r w:rsidRPr="000279BE">
        <w:rPr>
          <w:rFonts w:ascii="Arial" w:eastAsia="Times New Roman" w:hAnsi="Arial" w:cs="Times New Roman"/>
          <w:color w:val="333333"/>
          <w:sz w:val="21"/>
          <w:szCs w:val="21"/>
          <w:lang w:val="en-GB" w:eastAsia="it-IT"/>
        </w:rPr>
        <w:t xml:space="preserve"> are allowed; use them wisely, for health and other serious issues. Having more than four absences, arriving to class late, and engaging in </w:t>
      </w:r>
      <w:proofErr w:type="spellStart"/>
      <w:r w:rsidRPr="000279BE">
        <w:rPr>
          <w:rFonts w:ascii="Arial" w:eastAsia="Times New Roman" w:hAnsi="Arial" w:cs="Times New Roman"/>
          <w:color w:val="333333"/>
          <w:sz w:val="21"/>
          <w:szCs w:val="21"/>
          <w:lang w:val="en-GB" w:eastAsia="it-IT"/>
        </w:rPr>
        <w:t>behavior</w:t>
      </w:r>
      <w:proofErr w:type="spellEnd"/>
      <w:r w:rsidRPr="000279BE">
        <w:rPr>
          <w:rFonts w:ascii="Arial" w:eastAsia="Times New Roman" w:hAnsi="Arial" w:cs="Times New Roman"/>
          <w:color w:val="333333"/>
          <w:sz w:val="21"/>
          <w:szCs w:val="21"/>
          <w:lang w:val="en-GB" w:eastAsia="it-IT"/>
        </w:rPr>
        <w:t xml:space="preserve"> that is distracting to the rest of the class are grounds for a significantly lower mark in class participation.</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color w:val="000090"/>
          <w:sz w:val="21"/>
          <w:szCs w:val="21"/>
          <w:lang w:val="en-GB" w:eastAsia="it-IT"/>
        </w:rPr>
        <w:t>Disabilities policy</w:t>
      </w:r>
      <w:r w:rsidRPr="000279BE">
        <w:rPr>
          <w:rFonts w:ascii="Arial" w:eastAsia="Times New Roman" w:hAnsi="Arial" w:cs="Times New Roman"/>
          <w:color w:val="333333"/>
          <w:sz w:val="21"/>
          <w:szCs w:val="21"/>
          <w:lang w:val="en-GB" w:eastAsia="it-IT"/>
        </w:rPr>
        <w:t>                  In case students with disabilities should require any special type of assistance and would like to request accommodations, they must follow the procedures outlined at: </w:t>
      </w:r>
      <w:hyperlink r:id="rId6" w:tgtFrame="_blank" w:history="1">
        <w:r w:rsidRPr="000279BE">
          <w:rPr>
            <w:rFonts w:ascii="Arial" w:eastAsia="Times New Roman" w:hAnsi="Arial" w:cs="Times New Roman"/>
            <w:color w:val="333333"/>
            <w:sz w:val="21"/>
            <w:szCs w:val="21"/>
            <w:u w:val="single"/>
            <w:lang w:val="en-GB" w:eastAsia="it-IT"/>
          </w:rPr>
          <w:t>http://disabilityservices.rutgers.edu/request.html</w:t>
        </w:r>
      </w:hyperlink>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color w:val="000080"/>
          <w:sz w:val="21"/>
          <w:szCs w:val="21"/>
          <w:lang w:val="en-GB" w:eastAsia="it-IT"/>
        </w:rPr>
        <w:t>Cell phone policy                   </w:t>
      </w:r>
      <w:r w:rsidRPr="000279BE">
        <w:rPr>
          <w:rFonts w:ascii="Arial" w:eastAsia="Times New Roman" w:hAnsi="Arial" w:cs="Times New Roman"/>
          <w:color w:val="333333"/>
          <w:sz w:val="21"/>
          <w:szCs w:val="21"/>
          <w:lang w:val="en-GB" w:eastAsia="it-IT"/>
        </w:rPr>
        <w:t>Cell phone use of any form (i.e. texting, internet browsing, etc..) during class is prohibited.  Use of a cell phone will negatively affect your participation grade.</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color w:val="000080"/>
          <w:sz w:val="21"/>
          <w:szCs w:val="21"/>
          <w:lang w:val="en-GB" w:eastAsia="it-IT"/>
        </w:rPr>
        <w:t>Language Lab work</w:t>
      </w:r>
      <w:r w:rsidRPr="000279BE">
        <w:rPr>
          <w:rFonts w:ascii="Arial" w:eastAsia="Times New Roman" w:hAnsi="Arial" w:cs="Times New Roman"/>
          <w:b/>
          <w:bCs/>
          <w:color w:val="333333"/>
          <w:sz w:val="21"/>
          <w:szCs w:val="21"/>
          <w:lang w:val="en-GB" w:eastAsia="it-IT"/>
        </w:rPr>
        <w:t>             </w:t>
      </w:r>
      <w:r w:rsidRPr="000279BE">
        <w:rPr>
          <w:rFonts w:ascii="Arial" w:eastAsia="Times New Roman" w:hAnsi="Arial" w:cs="Times New Roman"/>
          <w:color w:val="333333"/>
          <w:sz w:val="21"/>
          <w:szCs w:val="21"/>
          <w:lang w:val="en-GB" w:eastAsia="it-IT"/>
        </w:rPr>
        <w:t xml:space="preserve">is a mandatory part of the course. All assignments must be handed in on time. You should spend as much time in the lab as you need </w:t>
      </w:r>
      <w:proofErr w:type="gramStart"/>
      <w:r w:rsidRPr="000279BE">
        <w:rPr>
          <w:rFonts w:ascii="Arial" w:eastAsia="Times New Roman" w:hAnsi="Arial" w:cs="Times New Roman"/>
          <w:color w:val="333333"/>
          <w:sz w:val="21"/>
          <w:szCs w:val="21"/>
          <w:lang w:val="en-GB" w:eastAsia="it-IT"/>
        </w:rPr>
        <w:t>in order to</w:t>
      </w:r>
      <w:proofErr w:type="gramEnd"/>
      <w:r w:rsidRPr="000279BE">
        <w:rPr>
          <w:rFonts w:ascii="Arial" w:eastAsia="Times New Roman" w:hAnsi="Arial" w:cs="Times New Roman"/>
          <w:color w:val="333333"/>
          <w:sz w:val="21"/>
          <w:szCs w:val="21"/>
          <w:lang w:val="en-GB" w:eastAsia="it-IT"/>
        </w:rPr>
        <w:t xml:space="preserve"> complete your assignments properly. You may use any or </w:t>
      </w:r>
      <w:proofErr w:type="gramStart"/>
      <w:r w:rsidRPr="000279BE">
        <w:rPr>
          <w:rFonts w:ascii="Arial" w:eastAsia="Times New Roman" w:hAnsi="Arial" w:cs="Times New Roman"/>
          <w:color w:val="333333"/>
          <w:sz w:val="21"/>
          <w:szCs w:val="21"/>
          <w:lang w:val="en-GB" w:eastAsia="it-IT"/>
        </w:rPr>
        <w:t>all of</w:t>
      </w:r>
      <w:proofErr w:type="gramEnd"/>
      <w:r w:rsidRPr="000279BE">
        <w:rPr>
          <w:rFonts w:ascii="Arial" w:eastAsia="Times New Roman" w:hAnsi="Arial" w:cs="Times New Roman"/>
          <w:color w:val="333333"/>
          <w:sz w:val="21"/>
          <w:szCs w:val="21"/>
          <w:lang w:val="en-GB" w:eastAsia="it-IT"/>
        </w:rPr>
        <w:t xml:space="preserve"> the labs; your instructor receives weekly attendance reports to keep track of your visits. </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color w:val="000080"/>
          <w:sz w:val="21"/>
          <w:szCs w:val="21"/>
          <w:lang w:val="en-GB" w:eastAsia="it-IT"/>
        </w:rPr>
        <w:t>Language policy</w:t>
      </w:r>
      <w:r w:rsidRPr="000279BE">
        <w:rPr>
          <w:rFonts w:ascii="Arial" w:eastAsia="Times New Roman" w:hAnsi="Arial" w:cs="Times New Roman"/>
          <w:color w:val="000080"/>
          <w:sz w:val="21"/>
          <w:szCs w:val="21"/>
          <w:lang w:val="en-GB" w:eastAsia="it-IT"/>
        </w:rPr>
        <w:t>:</w:t>
      </w:r>
      <w:r w:rsidRPr="000279BE">
        <w:rPr>
          <w:rFonts w:ascii="Arial" w:eastAsia="Times New Roman" w:hAnsi="Arial" w:cs="Times New Roman"/>
          <w:color w:val="333333"/>
          <w:sz w:val="21"/>
          <w:szCs w:val="21"/>
          <w:lang w:val="en-GB" w:eastAsia="it-IT"/>
        </w:rPr>
        <w:t>                   Italian is the language of instruction in this course and the use of English in the classroom will adversely affect your grade.</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color w:val="000090"/>
          <w:sz w:val="21"/>
          <w:szCs w:val="21"/>
          <w:lang w:val="en-GB" w:eastAsia="it-IT"/>
        </w:rPr>
        <w:t>Academic Integrity /Plagiarism</w:t>
      </w:r>
      <w:r w:rsidRPr="000279BE">
        <w:rPr>
          <w:rFonts w:ascii="Arial" w:eastAsia="Times New Roman" w:hAnsi="Arial" w:cs="Times New Roman"/>
          <w:color w:val="333333"/>
          <w:sz w:val="21"/>
          <w:szCs w:val="21"/>
          <w:lang w:val="en-GB" w:eastAsia="it-IT"/>
        </w:rPr>
        <w:t>    In order to avoid plagiarism (the representation of the words or ideas of others as one’s own), every</w:t>
      </w:r>
      <w:r w:rsidRPr="000279BE">
        <w:rPr>
          <w:rFonts w:ascii="Arial" w:eastAsia="Times New Roman" w:hAnsi="Arial" w:cs="Times New Roman"/>
          <w:color w:val="333333"/>
          <w:sz w:val="21"/>
          <w:szCs w:val="21"/>
          <w:lang w:val="en-GB" w:eastAsia="it-IT"/>
        </w:rPr>
        <w:br/>
        <w:t xml:space="preserve">quotation must be </w:t>
      </w:r>
      <w:proofErr w:type="spellStart"/>
      <w:r w:rsidRPr="000279BE">
        <w:rPr>
          <w:rFonts w:ascii="Arial" w:eastAsia="Times New Roman" w:hAnsi="Arial" w:cs="Times New Roman"/>
          <w:color w:val="333333"/>
          <w:sz w:val="21"/>
          <w:szCs w:val="21"/>
          <w:lang w:val="en-GB" w:eastAsia="it-IT"/>
        </w:rPr>
        <w:t>indentified</w:t>
      </w:r>
      <w:proofErr w:type="spellEnd"/>
      <w:r w:rsidRPr="000279BE">
        <w:rPr>
          <w:rFonts w:ascii="Arial" w:eastAsia="Times New Roman" w:hAnsi="Arial" w:cs="Times New Roman"/>
          <w:color w:val="333333"/>
          <w:sz w:val="21"/>
          <w:szCs w:val="21"/>
          <w:lang w:val="en-GB" w:eastAsia="it-IT"/>
        </w:rPr>
        <w:t xml:space="preserve"> by quotation marks or appropriate indentation and must be properly cited in the text or in a footnote. Always acknowledge your sources clearly and completely when you paraphrase or summarize material from another source (in print, electronic, or other medium) on whole or in part. If you are in doubt, please consult the policy on plagiarism and academic integrity at Rutgers and do not hesitate to ask your instructor for clarifications.</w:t>
      </w:r>
      <w:r w:rsidRPr="000279BE">
        <w:rPr>
          <w:rFonts w:ascii="Arial" w:eastAsia="Times New Roman" w:hAnsi="Arial" w:cs="Times New Roman"/>
          <w:color w:val="333333"/>
          <w:sz w:val="21"/>
          <w:szCs w:val="21"/>
          <w:lang w:val="en-GB" w:eastAsia="it-IT"/>
        </w:rPr>
        <w:br/>
      </w:r>
      <w:hyperlink r:id="rId7" w:tgtFrame="_blank" w:history="1">
        <w:r w:rsidRPr="000279BE">
          <w:rPr>
            <w:rFonts w:ascii="Arial" w:eastAsia="Times New Roman" w:hAnsi="Arial" w:cs="Times New Roman"/>
            <w:color w:val="333333"/>
            <w:sz w:val="21"/>
            <w:szCs w:val="21"/>
            <w:u w:val="single"/>
            <w:lang w:val="en-GB" w:eastAsia="it-IT"/>
          </w:rPr>
          <w:t>http://academicintegrity.rutgers.edu/integrity.shtml</w:t>
        </w:r>
      </w:hyperlink>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color w:val="FF0000"/>
          <w:sz w:val="21"/>
          <w:szCs w:val="21"/>
          <w:lang w:val="en-GB" w:eastAsia="it-IT"/>
        </w:rPr>
        <w:t>SUGGESTIONS TO HELP YOU ACHIEVE SUCCESS IN THIS COURSE:</w:t>
      </w:r>
      <w:r w:rsidRPr="000279BE">
        <w:rPr>
          <w:rFonts w:ascii="Arial" w:eastAsia="Times New Roman" w:hAnsi="Arial" w:cs="Times New Roman"/>
          <w:color w:val="333333"/>
          <w:sz w:val="21"/>
          <w:szCs w:val="21"/>
          <w:lang w:val="en-GB" w:eastAsia="it-IT"/>
        </w:rPr>
        <w:br/>
      </w:r>
    </w:p>
    <w:p w14:paraId="335BD402" w14:textId="77777777" w:rsidR="000279BE" w:rsidRPr="000279BE" w:rsidRDefault="000279BE" w:rsidP="000279BE">
      <w:pPr>
        <w:numPr>
          <w:ilvl w:val="0"/>
          <w:numId w:val="4"/>
        </w:numPr>
        <w:shd w:val="clear" w:color="auto" w:fill="FFFFFF"/>
        <w:spacing w:before="100" w:beforeAutospacing="1" w:after="100" w:afterAutospacing="1" w:line="240" w:lineRule="auto"/>
        <w:jc w:val="both"/>
        <w:rPr>
          <w:rFonts w:ascii="Arial" w:eastAsia="Times New Roman" w:hAnsi="Arial" w:cs="Times New Roman"/>
          <w:color w:val="333333"/>
          <w:sz w:val="21"/>
          <w:szCs w:val="21"/>
          <w:lang w:val="en-GB" w:eastAsia="it-IT"/>
        </w:rPr>
      </w:pPr>
      <w:r w:rsidRPr="000279BE">
        <w:rPr>
          <w:rFonts w:ascii="Arial" w:eastAsia="Times New Roman" w:hAnsi="Arial" w:cs="Times New Roman"/>
          <w:color w:val="333333"/>
          <w:sz w:val="21"/>
          <w:szCs w:val="21"/>
          <w:lang w:val="en-GB" w:eastAsia="it-IT"/>
        </w:rPr>
        <w:t>Make a constant effort to participate in each class. The classroom, not the textbook, is the primary focus for all first-year work. Your participation will be evaluated by your instructor and will enhance your progress in the course.</w:t>
      </w:r>
    </w:p>
    <w:p w14:paraId="64E120E6" w14:textId="77777777" w:rsidR="000279BE" w:rsidRPr="000279BE" w:rsidRDefault="000279BE" w:rsidP="000279BE">
      <w:pPr>
        <w:numPr>
          <w:ilvl w:val="0"/>
          <w:numId w:val="4"/>
        </w:numPr>
        <w:shd w:val="clear" w:color="auto" w:fill="FFFFFF"/>
        <w:spacing w:before="100" w:beforeAutospacing="1" w:after="100" w:afterAutospacing="1" w:line="240" w:lineRule="auto"/>
        <w:jc w:val="both"/>
        <w:rPr>
          <w:rFonts w:ascii="Arial" w:eastAsia="Times New Roman" w:hAnsi="Arial" w:cs="Times New Roman"/>
          <w:color w:val="333333"/>
          <w:sz w:val="21"/>
          <w:szCs w:val="21"/>
          <w:lang w:val="en-GB" w:eastAsia="it-IT"/>
        </w:rPr>
      </w:pPr>
      <w:r w:rsidRPr="000279BE">
        <w:rPr>
          <w:rFonts w:ascii="Arial" w:eastAsia="Times New Roman" w:hAnsi="Arial" w:cs="Times New Roman"/>
          <w:color w:val="333333"/>
          <w:sz w:val="21"/>
          <w:szCs w:val="21"/>
          <w:lang w:val="en-GB" w:eastAsia="it-IT"/>
        </w:rPr>
        <w:t>Do exercises regularly as they are assigned and follow instructions carefully. Each exercise has been designed to give you practice in using specific Italian structures.</w:t>
      </w:r>
    </w:p>
    <w:p w14:paraId="2BB81609" w14:textId="77777777" w:rsidR="000279BE" w:rsidRPr="000279BE" w:rsidRDefault="000279BE" w:rsidP="000279BE">
      <w:pPr>
        <w:numPr>
          <w:ilvl w:val="0"/>
          <w:numId w:val="4"/>
        </w:numPr>
        <w:shd w:val="clear" w:color="auto" w:fill="FFFFFF"/>
        <w:spacing w:before="100" w:beforeAutospacing="1" w:after="100" w:afterAutospacing="1" w:line="240" w:lineRule="auto"/>
        <w:jc w:val="both"/>
        <w:rPr>
          <w:rFonts w:ascii="Arial" w:eastAsia="Times New Roman" w:hAnsi="Arial" w:cs="Times New Roman"/>
          <w:color w:val="333333"/>
          <w:sz w:val="21"/>
          <w:szCs w:val="21"/>
          <w:lang w:val="en-GB" w:eastAsia="it-IT"/>
        </w:rPr>
      </w:pPr>
      <w:r w:rsidRPr="000279BE">
        <w:rPr>
          <w:rFonts w:ascii="Arial" w:eastAsia="Times New Roman" w:hAnsi="Arial" w:cs="Times New Roman"/>
          <w:color w:val="333333"/>
          <w:sz w:val="21"/>
          <w:szCs w:val="21"/>
          <w:lang w:val="en-GB" w:eastAsia="it-IT"/>
        </w:rPr>
        <w:t>Do not fall behind in your work. "Catching up" is extremely difficult in an elementary language course. Success depends largely on regular contact with the material. By the same token do not miss class. Your presence is indispensable, and part of your grade will be based on attendance.</w:t>
      </w:r>
    </w:p>
    <w:p w14:paraId="5032221F" w14:textId="77777777" w:rsidR="000279BE" w:rsidRPr="000279BE" w:rsidRDefault="000279BE" w:rsidP="000279BE">
      <w:pPr>
        <w:numPr>
          <w:ilvl w:val="0"/>
          <w:numId w:val="4"/>
        </w:numPr>
        <w:shd w:val="clear" w:color="auto" w:fill="FFFFFF"/>
        <w:spacing w:before="100" w:beforeAutospacing="1" w:after="100" w:afterAutospacing="1" w:line="240" w:lineRule="auto"/>
        <w:jc w:val="both"/>
        <w:rPr>
          <w:rFonts w:ascii="Arial" w:eastAsia="Times New Roman" w:hAnsi="Arial" w:cs="Times New Roman"/>
          <w:color w:val="333333"/>
          <w:sz w:val="21"/>
          <w:szCs w:val="21"/>
          <w:lang w:eastAsia="it-IT"/>
        </w:rPr>
      </w:pPr>
      <w:r w:rsidRPr="000279BE">
        <w:rPr>
          <w:rFonts w:ascii="Arial" w:eastAsia="Times New Roman" w:hAnsi="Arial" w:cs="Times New Roman"/>
          <w:color w:val="333333"/>
          <w:sz w:val="21"/>
          <w:szCs w:val="21"/>
          <w:lang w:val="en-GB" w:eastAsia="it-IT"/>
        </w:rPr>
        <w:t xml:space="preserve">Make a constant effort to assimilate the material you have just learned. </w:t>
      </w:r>
      <w:proofErr w:type="spellStart"/>
      <w:r w:rsidRPr="000279BE">
        <w:rPr>
          <w:rFonts w:ascii="Arial" w:eastAsia="Times New Roman" w:hAnsi="Arial" w:cs="Times New Roman"/>
          <w:color w:val="333333"/>
          <w:sz w:val="21"/>
          <w:szCs w:val="21"/>
          <w:lang w:eastAsia="it-IT"/>
        </w:rPr>
        <w:t>This</w:t>
      </w:r>
      <w:proofErr w:type="spellEnd"/>
      <w:r w:rsidRPr="000279BE">
        <w:rPr>
          <w:rFonts w:ascii="Arial" w:eastAsia="Times New Roman" w:hAnsi="Arial" w:cs="Times New Roman"/>
          <w:color w:val="333333"/>
          <w:sz w:val="21"/>
          <w:szCs w:val="21"/>
          <w:lang w:eastAsia="it-IT"/>
        </w:rPr>
        <w:t xml:space="preserve"> </w:t>
      </w:r>
      <w:proofErr w:type="spellStart"/>
      <w:r w:rsidRPr="000279BE">
        <w:rPr>
          <w:rFonts w:ascii="Arial" w:eastAsia="Times New Roman" w:hAnsi="Arial" w:cs="Times New Roman"/>
          <w:color w:val="333333"/>
          <w:sz w:val="21"/>
          <w:szCs w:val="21"/>
          <w:lang w:eastAsia="it-IT"/>
        </w:rPr>
        <w:t>is</w:t>
      </w:r>
      <w:proofErr w:type="spellEnd"/>
      <w:r w:rsidRPr="000279BE">
        <w:rPr>
          <w:rFonts w:ascii="Arial" w:eastAsia="Times New Roman" w:hAnsi="Arial" w:cs="Times New Roman"/>
          <w:color w:val="333333"/>
          <w:sz w:val="21"/>
          <w:szCs w:val="21"/>
          <w:lang w:eastAsia="it-IT"/>
        </w:rPr>
        <w:t xml:space="preserve"> </w:t>
      </w:r>
      <w:proofErr w:type="spellStart"/>
      <w:r w:rsidRPr="000279BE">
        <w:rPr>
          <w:rFonts w:ascii="Arial" w:eastAsia="Times New Roman" w:hAnsi="Arial" w:cs="Times New Roman"/>
          <w:color w:val="333333"/>
          <w:sz w:val="21"/>
          <w:szCs w:val="21"/>
          <w:lang w:eastAsia="it-IT"/>
        </w:rPr>
        <w:t>not</w:t>
      </w:r>
      <w:proofErr w:type="spellEnd"/>
      <w:r w:rsidRPr="000279BE">
        <w:rPr>
          <w:rFonts w:ascii="Arial" w:eastAsia="Times New Roman" w:hAnsi="Arial" w:cs="Times New Roman"/>
          <w:color w:val="333333"/>
          <w:sz w:val="21"/>
          <w:szCs w:val="21"/>
          <w:lang w:eastAsia="it-IT"/>
        </w:rPr>
        <w:t xml:space="preserve"> </w:t>
      </w:r>
      <w:proofErr w:type="spellStart"/>
      <w:r w:rsidRPr="000279BE">
        <w:rPr>
          <w:rFonts w:ascii="Arial" w:eastAsia="Times New Roman" w:hAnsi="Arial" w:cs="Times New Roman"/>
          <w:color w:val="333333"/>
          <w:sz w:val="21"/>
          <w:szCs w:val="21"/>
          <w:lang w:eastAsia="it-IT"/>
        </w:rPr>
        <w:t>quite</w:t>
      </w:r>
      <w:proofErr w:type="spellEnd"/>
      <w:r w:rsidRPr="000279BE">
        <w:rPr>
          <w:rFonts w:ascii="Arial" w:eastAsia="Times New Roman" w:hAnsi="Arial" w:cs="Times New Roman"/>
          <w:color w:val="333333"/>
          <w:sz w:val="21"/>
          <w:szCs w:val="21"/>
          <w:lang w:eastAsia="it-IT"/>
        </w:rPr>
        <w:t xml:space="preserve"> the </w:t>
      </w:r>
      <w:proofErr w:type="spellStart"/>
      <w:r w:rsidRPr="000279BE">
        <w:rPr>
          <w:rFonts w:ascii="Arial" w:eastAsia="Times New Roman" w:hAnsi="Arial" w:cs="Times New Roman"/>
          <w:color w:val="333333"/>
          <w:sz w:val="21"/>
          <w:szCs w:val="21"/>
          <w:lang w:eastAsia="it-IT"/>
        </w:rPr>
        <w:t>same</w:t>
      </w:r>
      <w:proofErr w:type="spellEnd"/>
      <w:r w:rsidRPr="000279BE">
        <w:rPr>
          <w:rFonts w:ascii="Arial" w:eastAsia="Times New Roman" w:hAnsi="Arial" w:cs="Times New Roman"/>
          <w:color w:val="333333"/>
          <w:sz w:val="21"/>
          <w:szCs w:val="21"/>
          <w:lang w:eastAsia="it-IT"/>
        </w:rPr>
        <w:t xml:space="preserve"> </w:t>
      </w:r>
      <w:proofErr w:type="spellStart"/>
      <w:r w:rsidRPr="000279BE">
        <w:rPr>
          <w:rFonts w:ascii="Arial" w:eastAsia="Times New Roman" w:hAnsi="Arial" w:cs="Times New Roman"/>
          <w:color w:val="333333"/>
          <w:sz w:val="21"/>
          <w:szCs w:val="21"/>
          <w:lang w:eastAsia="it-IT"/>
        </w:rPr>
        <w:t>thing</w:t>
      </w:r>
      <w:proofErr w:type="spellEnd"/>
      <w:r w:rsidRPr="000279BE">
        <w:rPr>
          <w:rFonts w:ascii="Arial" w:eastAsia="Times New Roman" w:hAnsi="Arial" w:cs="Times New Roman"/>
          <w:color w:val="333333"/>
          <w:sz w:val="21"/>
          <w:szCs w:val="21"/>
          <w:lang w:eastAsia="it-IT"/>
        </w:rPr>
        <w:t xml:space="preserve"> </w:t>
      </w:r>
      <w:proofErr w:type="spellStart"/>
      <w:r w:rsidRPr="000279BE">
        <w:rPr>
          <w:rFonts w:ascii="Arial" w:eastAsia="Times New Roman" w:hAnsi="Arial" w:cs="Times New Roman"/>
          <w:color w:val="333333"/>
          <w:sz w:val="21"/>
          <w:szCs w:val="21"/>
          <w:lang w:eastAsia="it-IT"/>
        </w:rPr>
        <w:t>as</w:t>
      </w:r>
      <w:proofErr w:type="spellEnd"/>
      <w:r w:rsidRPr="000279BE">
        <w:rPr>
          <w:rFonts w:ascii="Arial" w:eastAsia="Times New Roman" w:hAnsi="Arial" w:cs="Times New Roman"/>
          <w:color w:val="333333"/>
          <w:sz w:val="21"/>
          <w:szCs w:val="21"/>
          <w:lang w:eastAsia="it-IT"/>
        </w:rPr>
        <w:t xml:space="preserve"> </w:t>
      </w:r>
      <w:proofErr w:type="spellStart"/>
      <w:r w:rsidRPr="000279BE">
        <w:rPr>
          <w:rFonts w:ascii="Arial" w:eastAsia="Times New Roman" w:hAnsi="Arial" w:cs="Times New Roman"/>
          <w:color w:val="333333"/>
          <w:sz w:val="21"/>
          <w:szCs w:val="21"/>
          <w:lang w:eastAsia="it-IT"/>
        </w:rPr>
        <w:t>memorization</w:t>
      </w:r>
      <w:proofErr w:type="spellEnd"/>
      <w:r w:rsidRPr="000279BE">
        <w:rPr>
          <w:rFonts w:ascii="Arial" w:eastAsia="Times New Roman" w:hAnsi="Arial" w:cs="Times New Roman"/>
          <w:color w:val="333333"/>
          <w:sz w:val="21"/>
          <w:szCs w:val="21"/>
          <w:lang w:eastAsia="it-IT"/>
        </w:rPr>
        <w:t>.</w:t>
      </w:r>
    </w:p>
    <w:p w14:paraId="2E53EAB6" w14:textId="77777777" w:rsidR="000279BE" w:rsidRPr="000279BE" w:rsidRDefault="000279BE" w:rsidP="000279BE">
      <w:pPr>
        <w:numPr>
          <w:ilvl w:val="0"/>
          <w:numId w:val="4"/>
        </w:numPr>
        <w:shd w:val="clear" w:color="auto" w:fill="FFFFFF"/>
        <w:spacing w:before="100" w:beforeAutospacing="1" w:after="100" w:afterAutospacing="1" w:line="240" w:lineRule="auto"/>
        <w:jc w:val="both"/>
        <w:rPr>
          <w:rFonts w:ascii="Arial" w:eastAsia="Times New Roman" w:hAnsi="Arial" w:cs="Times New Roman"/>
          <w:color w:val="333333"/>
          <w:sz w:val="21"/>
          <w:szCs w:val="21"/>
          <w:lang w:val="en-GB" w:eastAsia="it-IT"/>
        </w:rPr>
      </w:pPr>
      <w:r w:rsidRPr="000279BE">
        <w:rPr>
          <w:rFonts w:ascii="Arial" w:eastAsia="Times New Roman" w:hAnsi="Arial" w:cs="Times New Roman"/>
          <w:color w:val="333333"/>
          <w:sz w:val="21"/>
          <w:szCs w:val="21"/>
          <w:lang w:val="en-GB" w:eastAsia="it-IT"/>
        </w:rPr>
        <w:t>Do not hesitate to visit your instructor during his/her office hour(s). He/she is there to help you with any problems or questions you may have.</w:t>
      </w:r>
    </w:p>
    <w:p w14:paraId="64600DB9" w14:textId="77777777" w:rsidR="000279BE" w:rsidRPr="000279BE" w:rsidRDefault="000279BE" w:rsidP="000279BE">
      <w:pPr>
        <w:numPr>
          <w:ilvl w:val="0"/>
          <w:numId w:val="4"/>
        </w:numPr>
        <w:shd w:val="clear" w:color="auto" w:fill="FFFFFF"/>
        <w:spacing w:before="100" w:beforeAutospacing="1" w:after="100" w:afterAutospacing="1" w:line="240" w:lineRule="auto"/>
        <w:jc w:val="both"/>
        <w:rPr>
          <w:rFonts w:ascii="Arial" w:eastAsia="Times New Roman" w:hAnsi="Arial" w:cs="Times New Roman"/>
          <w:color w:val="333333"/>
          <w:sz w:val="21"/>
          <w:szCs w:val="21"/>
          <w:lang w:eastAsia="it-IT"/>
        </w:rPr>
      </w:pPr>
      <w:r w:rsidRPr="000279BE">
        <w:rPr>
          <w:rFonts w:ascii="Arial" w:eastAsia="Times New Roman" w:hAnsi="Arial" w:cs="Times New Roman"/>
          <w:color w:val="333333"/>
          <w:sz w:val="21"/>
          <w:szCs w:val="21"/>
          <w:lang w:val="en-GB" w:eastAsia="it-IT"/>
        </w:rPr>
        <w:t xml:space="preserve">Italian tutoring is available at the Learning Resource </w:t>
      </w:r>
      <w:proofErr w:type="spellStart"/>
      <w:r w:rsidRPr="000279BE">
        <w:rPr>
          <w:rFonts w:ascii="Arial" w:eastAsia="Times New Roman" w:hAnsi="Arial" w:cs="Times New Roman"/>
          <w:color w:val="333333"/>
          <w:sz w:val="21"/>
          <w:szCs w:val="21"/>
          <w:lang w:val="en-GB" w:eastAsia="it-IT"/>
        </w:rPr>
        <w:t>Centers</w:t>
      </w:r>
      <w:proofErr w:type="spellEnd"/>
      <w:r w:rsidRPr="000279BE">
        <w:rPr>
          <w:rFonts w:ascii="Arial" w:eastAsia="Times New Roman" w:hAnsi="Arial" w:cs="Times New Roman"/>
          <w:color w:val="333333"/>
          <w:sz w:val="21"/>
          <w:szCs w:val="21"/>
          <w:lang w:val="en-GB" w:eastAsia="it-IT"/>
        </w:rPr>
        <w:t xml:space="preserve"> at the University should you need extra help. </w:t>
      </w:r>
      <w:proofErr w:type="spellStart"/>
      <w:r w:rsidRPr="000279BE">
        <w:rPr>
          <w:rFonts w:ascii="Arial" w:eastAsia="Times New Roman" w:hAnsi="Arial" w:cs="Times New Roman"/>
          <w:color w:val="333333"/>
          <w:sz w:val="21"/>
          <w:szCs w:val="21"/>
          <w:lang w:eastAsia="it-IT"/>
        </w:rPr>
        <w:t>Ask</w:t>
      </w:r>
      <w:proofErr w:type="spellEnd"/>
      <w:r w:rsidRPr="000279BE">
        <w:rPr>
          <w:rFonts w:ascii="Arial" w:eastAsia="Times New Roman" w:hAnsi="Arial" w:cs="Times New Roman"/>
          <w:color w:val="333333"/>
          <w:sz w:val="21"/>
          <w:szCs w:val="21"/>
          <w:lang w:eastAsia="it-IT"/>
        </w:rPr>
        <w:t xml:space="preserve"> </w:t>
      </w:r>
      <w:proofErr w:type="spellStart"/>
      <w:r w:rsidRPr="000279BE">
        <w:rPr>
          <w:rFonts w:ascii="Arial" w:eastAsia="Times New Roman" w:hAnsi="Arial" w:cs="Times New Roman"/>
          <w:color w:val="333333"/>
          <w:sz w:val="21"/>
          <w:szCs w:val="21"/>
          <w:lang w:eastAsia="it-IT"/>
        </w:rPr>
        <w:t>your</w:t>
      </w:r>
      <w:proofErr w:type="spellEnd"/>
      <w:r w:rsidRPr="000279BE">
        <w:rPr>
          <w:rFonts w:ascii="Arial" w:eastAsia="Times New Roman" w:hAnsi="Arial" w:cs="Times New Roman"/>
          <w:color w:val="333333"/>
          <w:sz w:val="21"/>
          <w:szCs w:val="21"/>
          <w:lang w:eastAsia="it-IT"/>
        </w:rPr>
        <w:t xml:space="preserve"> </w:t>
      </w:r>
      <w:proofErr w:type="spellStart"/>
      <w:r w:rsidRPr="000279BE">
        <w:rPr>
          <w:rFonts w:ascii="Arial" w:eastAsia="Times New Roman" w:hAnsi="Arial" w:cs="Times New Roman"/>
          <w:color w:val="333333"/>
          <w:sz w:val="21"/>
          <w:szCs w:val="21"/>
          <w:lang w:eastAsia="it-IT"/>
        </w:rPr>
        <w:t>instructor</w:t>
      </w:r>
      <w:proofErr w:type="spellEnd"/>
      <w:r w:rsidRPr="000279BE">
        <w:rPr>
          <w:rFonts w:ascii="Arial" w:eastAsia="Times New Roman" w:hAnsi="Arial" w:cs="Times New Roman"/>
          <w:color w:val="333333"/>
          <w:sz w:val="21"/>
          <w:szCs w:val="21"/>
          <w:lang w:eastAsia="it-IT"/>
        </w:rPr>
        <w:t xml:space="preserve"> for </w:t>
      </w:r>
      <w:proofErr w:type="spellStart"/>
      <w:r w:rsidRPr="000279BE">
        <w:rPr>
          <w:rFonts w:ascii="Arial" w:eastAsia="Times New Roman" w:hAnsi="Arial" w:cs="Times New Roman"/>
          <w:color w:val="333333"/>
          <w:sz w:val="21"/>
          <w:szCs w:val="21"/>
          <w:lang w:eastAsia="it-IT"/>
        </w:rPr>
        <w:t>detail</w:t>
      </w:r>
      <w:proofErr w:type="spellEnd"/>
      <w:r w:rsidRPr="000279BE">
        <w:rPr>
          <w:rFonts w:ascii="Arial" w:eastAsia="Times New Roman" w:hAnsi="Arial" w:cs="Times New Roman"/>
          <w:color w:val="333333"/>
          <w:sz w:val="21"/>
          <w:szCs w:val="21"/>
          <w:lang w:eastAsia="it-IT"/>
        </w:rPr>
        <w:t>.</w:t>
      </w:r>
    </w:p>
    <w:p w14:paraId="53FB6898" w14:textId="77777777" w:rsidR="000279BE" w:rsidRPr="000279BE" w:rsidRDefault="000279BE" w:rsidP="000279BE">
      <w:pPr>
        <w:numPr>
          <w:ilvl w:val="0"/>
          <w:numId w:val="4"/>
        </w:numPr>
        <w:shd w:val="clear" w:color="auto" w:fill="FFFFFF"/>
        <w:spacing w:before="100" w:beforeAutospacing="1" w:after="100" w:afterAutospacing="1" w:line="240" w:lineRule="auto"/>
        <w:jc w:val="both"/>
        <w:rPr>
          <w:rFonts w:ascii="Arial" w:eastAsia="Times New Roman" w:hAnsi="Arial" w:cs="Times New Roman"/>
          <w:color w:val="333333"/>
          <w:sz w:val="21"/>
          <w:szCs w:val="21"/>
          <w:lang w:val="en-GB" w:eastAsia="it-IT"/>
        </w:rPr>
      </w:pPr>
      <w:r w:rsidRPr="000279BE">
        <w:rPr>
          <w:rFonts w:ascii="Arial" w:eastAsia="Times New Roman" w:hAnsi="Arial" w:cs="Times New Roman"/>
          <w:color w:val="333333"/>
          <w:sz w:val="21"/>
          <w:szCs w:val="21"/>
          <w:lang w:val="en-GB" w:eastAsia="it-IT"/>
        </w:rPr>
        <w:t>Any instructor of Italian is available to help any student of any class. A schedule of individual instructor’s office hours can be made available to students.</w:t>
      </w:r>
    </w:p>
    <w:p w14:paraId="38FB4300" w14:textId="77777777" w:rsidR="00B67A0D" w:rsidRDefault="000279BE" w:rsidP="000279BE">
      <w:pPr>
        <w:shd w:val="clear" w:color="auto" w:fill="FFFFFF"/>
        <w:spacing w:after="0" w:line="240" w:lineRule="auto"/>
        <w:rPr>
          <w:rFonts w:ascii="Arial" w:eastAsia="Times New Roman" w:hAnsi="Arial" w:cs="Times New Roman"/>
          <w:color w:val="222222"/>
          <w:sz w:val="21"/>
          <w:szCs w:val="21"/>
          <w:shd w:val="clear" w:color="auto" w:fill="FFFFFF"/>
          <w:lang w:val="en-GB" w:eastAsia="it-IT"/>
        </w:rPr>
      </w:pPr>
      <w:r w:rsidRPr="000279BE">
        <w:rPr>
          <w:rFonts w:ascii="Arial" w:eastAsia="Times New Roman" w:hAnsi="Arial" w:cs="Times New Roman"/>
          <w:color w:val="333333"/>
          <w:sz w:val="21"/>
          <w:szCs w:val="21"/>
          <w:lang w:val="en-GB" w:eastAsia="it-IT"/>
        </w:rPr>
        <w:t> </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color w:val="222222"/>
          <w:sz w:val="21"/>
          <w:szCs w:val="21"/>
          <w:shd w:val="clear" w:color="auto" w:fill="FFFFFF"/>
          <w:lang w:val="en-GB" w:eastAsia="it-IT"/>
        </w:rPr>
        <w:t>Student-Wellness Services:</w:t>
      </w:r>
      <w:r w:rsidRPr="000279BE">
        <w:rPr>
          <w:rFonts w:ascii="Arial" w:eastAsia="Times New Roman" w:hAnsi="Arial" w:cs="Times New Roman"/>
          <w:b/>
          <w:bCs/>
          <w:color w:val="222222"/>
          <w:sz w:val="21"/>
          <w:szCs w:val="21"/>
          <w:lang w:val="en-GB" w:eastAsia="it-IT"/>
        </w:rPr>
        <w:br/>
      </w:r>
      <w:r w:rsidRPr="000279BE">
        <w:rPr>
          <w:rFonts w:ascii="Arial" w:eastAsia="Times New Roman" w:hAnsi="Arial" w:cs="Times New Roman"/>
          <w:b/>
          <w:bCs/>
          <w:color w:val="222222"/>
          <w:sz w:val="21"/>
          <w:szCs w:val="21"/>
          <w:lang w:val="en-GB" w:eastAsia="it-IT"/>
        </w:rPr>
        <w:lastRenderedPageBreak/>
        <w:t>  </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b/>
          <w:bCs/>
          <w:color w:val="222222"/>
          <w:sz w:val="21"/>
          <w:szCs w:val="21"/>
          <w:shd w:val="clear" w:color="auto" w:fill="FFFFFF"/>
          <w:lang w:val="en-GB" w:eastAsia="it-IT"/>
        </w:rPr>
        <w:t> Just In Case Web App</w:t>
      </w:r>
      <w:r w:rsidRPr="000279BE">
        <w:rPr>
          <w:rFonts w:ascii="Arial" w:eastAsia="Times New Roman" w:hAnsi="Arial" w:cs="Times New Roman"/>
          <w:color w:val="222222"/>
          <w:sz w:val="21"/>
          <w:szCs w:val="21"/>
          <w:lang w:val="en-GB" w:eastAsia="it-IT"/>
        </w:rPr>
        <w:br/>
        <w:t> </w:t>
      </w:r>
      <w:hyperlink r:id="rId8" w:tgtFrame="_blank" w:history="1">
        <w:r w:rsidRPr="000279BE">
          <w:rPr>
            <w:rFonts w:ascii="Arial" w:eastAsia="Times New Roman" w:hAnsi="Arial" w:cs="Times New Roman"/>
            <w:color w:val="1155CC"/>
            <w:sz w:val="21"/>
            <w:szCs w:val="21"/>
            <w:u w:val="single"/>
            <w:shd w:val="clear" w:color="auto" w:fill="FFFFFF"/>
            <w:lang w:val="en-GB" w:eastAsia="it-IT"/>
          </w:rPr>
          <w:t>http://codu.co/cee05e</w:t>
        </w:r>
      </w:hyperlink>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 Access helpful mental health information and resources for yourself or a</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friend in a mental health crisis on your smartphone or tablet and easily</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contact CAPS or RUPD.</w:t>
      </w:r>
      <w:r w:rsidRPr="000279BE">
        <w:rPr>
          <w:rFonts w:ascii="Arial" w:eastAsia="Times New Roman" w:hAnsi="Arial" w:cs="Times New Roman"/>
          <w:color w:val="222222"/>
          <w:sz w:val="21"/>
          <w:szCs w:val="21"/>
          <w:lang w:val="en-GB" w:eastAsia="it-IT"/>
        </w:rPr>
        <w:br/>
        <w:t>  </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 </w:t>
      </w:r>
      <w:proofErr w:type="spellStart"/>
      <w:r w:rsidRPr="000279BE">
        <w:rPr>
          <w:rFonts w:ascii="Arial" w:eastAsia="Times New Roman" w:hAnsi="Arial" w:cs="Times New Roman"/>
          <w:b/>
          <w:bCs/>
          <w:color w:val="222222"/>
          <w:sz w:val="21"/>
          <w:szCs w:val="21"/>
          <w:shd w:val="clear" w:color="auto" w:fill="FFFFFF"/>
          <w:lang w:val="en-GB" w:eastAsia="it-IT"/>
        </w:rPr>
        <w:t>Counseling</w:t>
      </w:r>
      <w:proofErr w:type="spellEnd"/>
      <w:r w:rsidRPr="000279BE">
        <w:rPr>
          <w:rFonts w:ascii="Arial" w:eastAsia="Times New Roman" w:hAnsi="Arial" w:cs="Times New Roman"/>
          <w:b/>
          <w:bCs/>
          <w:color w:val="222222"/>
          <w:sz w:val="21"/>
          <w:szCs w:val="21"/>
          <w:shd w:val="clear" w:color="auto" w:fill="FFFFFF"/>
          <w:lang w:val="en-GB" w:eastAsia="it-IT"/>
        </w:rPr>
        <w:t>, ADAP &amp; Psychiatric Services (CAPS)</w:t>
      </w:r>
      <w:r w:rsidRPr="000279BE">
        <w:rPr>
          <w:rFonts w:ascii="Arial" w:eastAsia="Times New Roman" w:hAnsi="Arial" w:cs="Times New Roman"/>
          <w:color w:val="222222"/>
          <w:sz w:val="21"/>
          <w:szCs w:val="21"/>
          <w:lang w:val="en-GB" w:eastAsia="it-IT"/>
        </w:rPr>
        <w:br/>
        <w:t> </w:t>
      </w:r>
      <w:r w:rsidRPr="000279BE">
        <w:rPr>
          <w:rFonts w:ascii="Arial" w:eastAsia="Times New Roman" w:hAnsi="Arial" w:cs="Times New Roman"/>
          <w:color w:val="1155CC"/>
          <w:sz w:val="21"/>
          <w:szCs w:val="21"/>
          <w:shd w:val="clear" w:color="auto" w:fill="FFFFFF"/>
          <w:lang w:val="en-GB" w:eastAsia="it-IT"/>
        </w:rPr>
        <w:t>(848) 932-7884</w:t>
      </w:r>
      <w:r w:rsidRPr="000279BE">
        <w:rPr>
          <w:rFonts w:ascii="Arial" w:eastAsia="Times New Roman" w:hAnsi="Arial" w:cs="Times New Roman"/>
          <w:color w:val="222222"/>
          <w:sz w:val="21"/>
          <w:szCs w:val="21"/>
          <w:shd w:val="clear" w:color="auto" w:fill="FFFFFF"/>
          <w:lang w:val="en-GB" w:eastAsia="it-IT"/>
        </w:rPr>
        <w:t> / 17 Senior Street, New Brunswick, NJ 08901/</w:t>
      </w:r>
      <w:r w:rsidRPr="000279BE">
        <w:rPr>
          <w:rFonts w:ascii="Arial" w:eastAsia="Times New Roman" w:hAnsi="Arial" w:cs="Times New Roman"/>
          <w:color w:val="333333"/>
          <w:sz w:val="21"/>
          <w:szCs w:val="21"/>
          <w:lang w:val="en-GB" w:eastAsia="it-IT"/>
        </w:rPr>
        <w:br/>
      </w:r>
      <w:hyperlink r:id="rId9" w:tgtFrame="_blank" w:history="1">
        <w:r w:rsidRPr="000279BE">
          <w:rPr>
            <w:rFonts w:ascii="Arial" w:eastAsia="Times New Roman" w:hAnsi="Arial" w:cs="Times New Roman"/>
            <w:color w:val="1155CC"/>
            <w:sz w:val="21"/>
            <w:szCs w:val="21"/>
            <w:u w:val="single"/>
            <w:shd w:val="clear" w:color="auto" w:fill="FFFFFF"/>
            <w:lang w:val="en-GB" w:eastAsia="it-IT"/>
          </w:rPr>
          <w:t>rhscaps.rutgers.edu/</w:t>
        </w:r>
      </w:hyperlink>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 CAPS is a University mental health support service that includes</w:t>
      </w:r>
      <w:r w:rsidRPr="000279BE">
        <w:rPr>
          <w:rFonts w:ascii="Arial" w:eastAsia="Times New Roman" w:hAnsi="Arial" w:cs="Times New Roman"/>
          <w:color w:val="222222"/>
          <w:sz w:val="21"/>
          <w:szCs w:val="21"/>
          <w:lang w:val="en-GB" w:eastAsia="it-IT"/>
        </w:rPr>
        <w:br/>
      </w:r>
      <w:proofErr w:type="spellStart"/>
      <w:r w:rsidRPr="000279BE">
        <w:rPr>
          <w:rFonts w:ascii="Arial" w:eastAsia="Times New Roman" w:hAnsi="Arial" w:cs="Times New Roman"/>
          <w:color w:val="222222"/>
          <w:sz w:val="21"/>
          <w:szCs w:val="21"/>
          <w:shd w:val="clear" w:color="auto" w:fill="FFFFFF"/>
          <w:lang w:val="en-GB" w:eastAsia="it-IT"/>
        </w:rPr>
        <w:t>counseling</w:t>
      </w:r>
      <w:proofErr w:type="spellEnd"/>
      <w:r w:rsidRPr="000279BE">
        <w:rPr>
          <w:rFonts w:ascii="Arial" w:eastAsia="Times New Roman" w:hAnsi="Arial" w:cs="Times New Roman"/>
          <w:color w:val="222222"/>
          <w:sz w:val="21"/>
          <w:szCs w:val="21"/>
          <w:shd w:val="clear" w:color="auto" w:fill="FFFFFF"/>
          <w:lang w:val="en-GB" w:eastAsia="it-IT"/>
        </w:rPr>
        <w:t>, alcohol and other drug assistance, and psychiatric services</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staffed by a team of professional within Rutgers Health services to</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support students’ efforts to succeed at Rutgers University. CAPS offers a</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variety of services that include: individual therapy, group therapy and</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workshops, crisis intervention, referral to specialists in the community</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and consultation and collaboration with campus partners.</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 </w:t>
      </w:r>
      <w:r w:rsidRPr="000279BE">
        <w:rPr>
          <w:rFonts w:ascii="Arial" w:eastAsia="Times New Roman" w:hAnsi="Arial" w:cs="Times New Roman"/>
          <w:b/>
          <w:bCs/>
          <w:color w:val="222222"/>
          <w:sz w:val="21"/>
          <w:szCs w:val="21"/>
          <w:shd w:val="clear" w:color="auto" w:fill="FFFFFF"/>
          <w:lang w:val="en-GB" w:eastAsia="it-IT"/>
        </w:rPr>
        <w:t>Violence Prevention &amp; Victim Assistance (VPVA)</w:t>
      </w:r>
      <w:r w:rsidRPr="000279BE">
        <w:rPr>
          <w:rFonts w:ascii="Arial" w:eastAsia="Times New Roman" w:hAnsi="Arial" w:cs="Times New Roman"/>
          <w:color w:val="222222"/>
          <w:sz w:val="21"/>
          <w:szCs w:val="21"/>
          <w:lang w:val="en-GB" w:eastAsia="it-IT"/>
        </w:rPr>
        <w:br/>
        <w:t> </w:t>
      </w:r>
      <w:r w:rsidRPr="000279BE">
        <w:rPr>
          <w:rFonts w:ascii="Arial" w:eastAsia="Times New Roman" w:hAnsi="Arial" w:cs="Times New Roman"/>
          <w:color w:val="1155CC"/>
          <w:sz w:val="21"/>
          <w:szCs w:val="21"/>
          <w:shd w:val="clear" w:color="auto" w:fill="FFFFFF"/>
          <w:lang w:val="en-GB" w:eastAsia="it-IT"/>
        </w:rPr>
        <w:t>(848) 932-1181</w:t>
      </w:r>
      <w:r w:rsidRPr="000279BE">
        <w:rPr>
          <w:rFonts w:ascii="Arial" w:eastAsia="Times New Roman" w:hAnsi="Arial" w:cs="Times New Roman"/>
          <w:color w:val="222222"/>
          <w:sz w:val="21"/>
          <w:szCs w:val="21"/>
          <w:shd w:val="clear" w:color="auto" w:fill="FFFFFF"/>
          <w:lang w:val="en-GB" w:eastAsia="it-IT"/>
        </w:rPr>
        <w:t> / 3 Bartlett Street, New Brunswick, NJ 08901 /</w:t>
      </w:r>
      <w:r w:rsidRPr="000279BE">
        <w:rPr>
          <w:rFonts w:ascii="Arial" w:eastAsia="Times New Roman" w:hAnsi="Arial" w:cs="Times New Roman"/>
          <w:color w:val="333333"/>
          <w:sz w:val="21"/>
          <w:szCs w:val="21"/>
          <w:lang w:val="en-GB" w:eastAsia="it-IT"/>
        </w:rPr>
        <w:br/>
      </w:r>
      <w:hyperlink r:id="rId10" w:tgtFrame="_blank" w:history="1">
        <w:r w:rsidRPr="000279BE">
          <w:rPr>
            <w:rFonts w:ascii="Arial" w:eastAsia="Times New Roman" w:hAnsi="Arial" w:cs="Times New Roman"/>
            <w:color w:val="1155CC"/>
            <w:sz w:val="21"/>
            <w:szCs w:val="21"/>
            <w:u w:val="single"/>
            <w:shd w:val="clear" w:color="auto" w:fill="FFFFFF"/>
            <w:lang w:val="en-GB" w:eastAsia="it-IT"/>
          </w:rPr>
          <w:t>vpva.rutgers.edu/</w:t>
        </w:r>
      </w:hyperlink>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 The Office for Violence Prevention and Victim Assistance provides</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 xml:space="preserve">confidential crisis intervention, </w:t>
      </w:r>
      <w:proofErr w:type="spellStart"/>
      <w:r w:rsidRPr="000279BE">
        <w:rPr>
          <w:rFonts w:ascii="Arial" w:eastAsia="Times New Roman" w:hAnsi="Arial" w:cs="Times New Roman"/>
          <w:color w:val="222222"/>
          <w:sz w:val="21"/>
          <w:szCs w:val="21"/>
          <w:shd w:val="clear" w:color="auto" w:fill="FFFFFF"/>
          <w:lang w:val="en-GB" w:eastAsia="it-IT"/>
        </w:rPr>
        <w:t>counseling</w:t>
      </w:r>
      <w:proofErr w:type="spellEnd"/>
      <w:r w:rsidRPr="000279BE">
        <w:rPr>
          <w:rFonts w:ascii="Arial" w:eastAsia="Times New Roman" w:hAnsi="Arial" w:cs="Times New Roman"/>
          <w:color w:val="222222"/>
          <w:sz w:val="21"/>
          <w:szCs w:val="21"/>
          <w:shd w:val="clear" w:color="auto" w:fill="FFFFFF"/>
          <w:lang w:val="en-GB" w:eastAsia="it-IT"/>
        </w:rPr>
        <w:t xml:space="preserve"> and advocacy for victims of</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sexual and relationship violence and stalking to students, staff and</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faculty.  To reach staff during office hours when the university is open</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or to reach an advocate after hours, call </w:t>
      </w:r>
      <w:r w:rsidRPr="000279BE">
        <w:rPr>
          <w:rFonts w:ascii="Arial" w:eastAsia="Times New Roman" w:hAnsi="Arial" w:cs="Times New Roman"/>
          <w:color w:val="1155CC"/>
          <w:sz w:val="21"/>
          <w:szCs w:val="21"/>
          <w:shd w:val="clear" w:color="auto" w:fill="FFFFFF"/>
          <w:lang w:val="en-GB" w:eastAsia="it-IT"/>
        </w:rPr>
        <w:t>848-932-1181</w:t>
      </w:r>
      <w:r w:rsidRPr="000279BE">
        <w:rPr>
          <w:rFonts w:ascii="Arial" w:eastAsia="Times New Roman" w:hAnsi="Arial" w:cs="Times New Roman"/>
          <w:color w:val="222222"/>
          <w:sz w:val="21"/>
          <w:szCs w:val="21"/>
          <w:shd w:val="clear" w:color="auto" w:fill="FFFFFF"/>
          <w:lang w:val="en-GB" w:eastAsia="it-IT"/>
        </w:rPr>
        <w:t>.</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b/>
          <w:bCs/>
          <w:color w:val="222222"/>
          <w:sz w:val="21"/>
          <w:szCs w:val="21"/>
          <w:lang w:val="en-GB" w:eastAsia="it-IT"/>
        </w:rPr>
        <w:t>  </w:t>
      </w:r>
      <w:r w:rsidRPr="000279BE">
        <w:rPr>
          <w:rFonts w:ascii="Arial" w:eastAsia="Times New Roman" w:hAnsi="Arial" w:cs="Times New Roman"/>
          <w:b/>
          <w:bCs/>
          <w:color w:val="222222"/>
          <w:sz w:val="21"/>
          <w:szCs w:val="21"/>
          <w:lang w:val="en-GB" w:eastAsia="it-IT"/>
        </w:rPr>
        <w:br/>
      </w:r>
      <w:r w:rsidRPr="000279BE">
        <w:rPr>
          <w:rFonts w:ascii="Arial" w:eastAsia="Times New Roman" w:hAnsi="Arial" w:cs="Times New Roman"/>
          <w:b/>
          <w:bCs/>
          <w:color w:val="222222"/>
          <w:sz w:val="21"/>
          <w:szCs w:val="21"/>
          <w:shd w:val="clear" w:color="auto" w:fill="FFFFFF"/>
          <w:lang w:val="en-GB" w:eastAsia="it-IT"/>
        </w:rPr>
        <w:t> Disability Services</w:t>
      </w:r>
      <w:r w:rsidRPr="000279BE">
        <w:rPr>
          <w:rFonts w:ascii="Arial" w:eastAsia="Times New Roman" w:hAnsi="Arial" w:cs="Times New Roman"/>
          <w:color w:val="222222"/>
          <w:sz w:val="21"/>
          <w:szCs w:val="21"/>
          <w:lang w:val="en-GB" w:eastAsia="it-IT"/>
        </w:rPr>
        <w:br/>
        <w:t>  </w:t>
      </w:r>
      <w:r w:rsidRPr="000279BE">
        <w:rPr>
          <w:rFonts w:ascii="Arial" w:eastAsia="Times New Roman" w:hAnsi="Arial" w:cs="Times New Roman"/>
          <w:color w:val="1155CC"/>
          <w:sz w:val="21"/>
          <w:szCs w:val="21"/>
          <w:shd w:val="clear" w:color="auto" w:fill="FFFFFF"/>
          <w:lang w:val="en-GB" w:eastAsia="it-IT"/>
        </w:rPr>
        <w:t>(848) 445-6800</w:t>
      </w:r>
      <w:r w:rsidRPr="000279BE">
        <w:rPr>
          <w:rFonts w:ascii="Arial" w:eastAsia="Times New Roman" w:hAnsi="Arial" w:cs="Times New Roman"/>
          <w:color w:val="222222"/>
          <w:sz w:val="21"/>
          <w:szCs w:val="21"/>
          <w:shd w:val="clear" w:color="auto" w:fill="FFFFFF"/>
          <w:lang w:val="en-GB" w:eastAsia="it-IT"/>
        </w:rPr>
        <w:t> / Lucy Stone Hall, Suite A145, Livingston Campus, 54</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Joyce Kilmer Avenue, Piscataway, NJ 08854 /  </w:t>
      </w:r>
      <w:hyperlink r:id="rId11" w:tgtFrame="_blank" w:history="1">
        <w:r w:rsidRPr="000279BE">
          <w:rPr>
            <w:rFonts w:ascii="Arial" w:eastAsia="Times New Roman" w:hAnsi="Arial" w:cs="Times New Roman"/>
            <w:color w:val="1155CC"/>
            <w:sz w:val="21"/>
            <w:szCs w:val="21"/>
            <w:u w:val="single"/>
            <w:shd w:val="clear" w:color="auto" w:fill="FFFFFF"/>
            <w:lang w:val="en-GB" w:eastAsia="it-IT"/>
          </w:rPr>
          <w:t>https://ods.rutgers.edu/</w:t>
        </w:r>
      </w:hyperlink>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 The Office of Disability Services works with students with a documented</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disability to determine the eligibility of reasonable accommodations,</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facilitates and coordinates those accommodations when applicable, and</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lastly engages with the Rutgers community at large to provide and connect</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students to appropriate resources.</w:t>
      </w:r>
      <w:r w:rsidRPr="000279BE">
        <w:rPr>
          <w:rFonts w:ascii="Arial" w:eastAsia="Times New Roman" w:hAnsi="Arial" w:cs="Times New Roman"/>
          <w:color w:val="222222"/>
          <w:sz w:val="21"/>
          <w:szCs w:val="21"/>
          <w:lang w:val="en-GB" w:eastAsia="it-IT"/>
        </w:rPr>
        <w:br/>
        <w:t>  </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b/>
          <w:bCs/>
          <w:color w:val="222222"/>
          <w:sz w:val="21"/>
          <w:szCs w:val="21"/>
          <w:shd w:val="clear" w:color="auto" w:fill="FFFFFF"/>
          <w:lang w:val="en-GB" w:eastAsia="it-IT"/>
        </w:rPr>
        <w:t> Scarlet Listeners</w:t>
      </w:r>
      <w:r w:rsidRPr="000279BE">
        <w:rPr>
          <w:rFonts w:ascii="Arial" w:eastAsia="Times New Roman" w:hAnsi="Arial" w:cs="Times New Roman"/>
          <w:color w:val="222222"/>
          <w:sz w:val="21"/>
          <w:szCs w:val="21"/>
          <w:lang w:val="en-GB" w:eastAsia="it-IT"/>
        </w:rPr>
        <w:br/>
        <w:t> </w:t>
      </w:r>
      <w:r w:rsidRPr="000279BE">
        <w:rPr>
          <w:rFonts w:ascii="Arial" w:eastAsia="Times New Roman" w:hAnsi="Arial" w:cs="Times New Roman"/>
          <w:color w:val="1155CC"/>
          <w:sz w:val="21"/>
          <w:szCs w:val="21"/>
          <w:shd w:val="clear" w:color="auto" w:fill="FFFFFF"/>
          <w:lang w:val="en-GB" w:eastAsia="it-IT"/>
        </w:rPr>
        <w:t>(732) 247-5555</w:t>
      </w:r>
      <w:r w:rsidRPr="000279BE">
        <w:rPr>
          <w:rFonts w:ascii="Arial" w:eastAsia="Times New Roman" w:hAnsi="Arial" w:cs="Times New Roman"/>
          <w:color w:val="222222"/>
          <w:sz w:val="21"/>
          <w:szCs w:val="21"/>
          <w:shd w:val="clear" w:color="auto" w:fill="FFFFFF"/>
          <w:lang w:val="en-GB" w:eastAsia="it-IT"/>
        </w:rPr>
        <w:t> / </w:t>
      </w:r>
      <w:hyperlink r:id="rId12" w:tgtFrame="_blank" w:history="1">
        <w:r w:rsidRPr="000279BE">
          <w:rPr>
            <w:rFonts w:ascii="Arial" w:eastAsia="Times New Roman" w:hAnsi="Arial" w:cs="Times New Roman"/>
            <w:color w:val="1155CC"/>
            <w:sz w:val="21"/>
            <w:szCs w:val="21"/>
            <w:u w:val="single"/>
            <w:shd w:val="clear" w:color="auto" w:fill="FFFFFF"/>
            <w:lang w:val="en-GB" w:eastAsia="it-IT"/>
          </w:rPr>
          <w:t>http://www.scarletlisteners.com/</w:t>
        </w:r>
      </w:hyperlink>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 xml:space="preserve"> Free and confidential peer </w:t>
      </w:r>
      <w:proofErr w:type="spellStart"/>
      <w:r w:rsidRPr="000279BE">
        <w:rPr>
          <w:rFonts w:ascii="Arial" w:eastAsia="Times New Roman" w:hAnsi="Arial" w:cs="Times New Roman"/>
          <w:color w:val="222222"/>
          <w:sz w:val="21"/>
          <w:szCs w:val="21"/>
          <w:shd w:val="clear" w:color="auto" w:fill="FFFFFF"/>
          <w:lang w:val="en-GB" w:eastAsia="it-IT"/>
        </w:rPr>
        <w:t>counseling</w:t>
      </w:r>
      <w:proofErr w:type="spellEnd"/>
      <w:r w:rsidRPr="000279BE">
        <w:rPr>
          <w:rFonts w:ascii="Arial" w:eastAsia="Times New Roman" w:hAnsi="Arial" w:cs="Times New Roman"/>
          <w:color w:val="222222"/>
          <w:sz w:val="21"/>
          <w:szCs w:val="21"/>
          <w:shd w:val="clear" w:color="auto" w:fill="FFFFFF"/>
          <w:lang w:val="en-GB" w:eastAsia="it-IT"/>
        </w:rPr>
        <w:t xml:space="preserve"> and referral hotline, providing a</w:t>
      </w:r>
      <w:r w:rsidRPr="000279BE">
        <w:rPr>
          <w:rFonts w:ascii="Arial" w:eastAsia="Times New Roman" w:hAnsi="Arial" w:cs="Times New Roman"/>
          <w:color w:val="222222"/>
          <w:sz w:val="21"/>
          <w:szCs w:val="21"/>
          <w:lang w:val="en-GB" w:eastAsia="it-IT"/>
        </w:rPr>
        <w:br/>
      </w:r>
      <w:r w:rsidRPr="000279BE">
        <w:rPr>
          <w:rFonts w:ascii="Arial" w:eastAsia="Times New Roman" w:hAnsi="Arial" w:cs="Times New Roman"/>
          <w:color w:val="222222"/>
          <w:sz w:val="21"/>
          <w:szCs w:val="21"/>
          <w:shd w:val="clear" w:color="auto" w:fill="FFFFFF"/>
          <w:lang w:val="en-GB" w:eastAsia="it-IT"/>
        </w:rPr>
        <w:t>comforting and supportive safe space.</w:t>
      </w:r>
    </w:p>
    <w:p w14:paraId="1014AD91" w14:textId="77777777"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0C4D38C8" w14:textId="77777777"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4039135D" w14:textId="0A03F12B"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5447BED5" w14:textId="5F70E4C4"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090528EB" w14:textId="25FF8090"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55F3C8D6" w14:textId="046CA040"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564C56F2" w14:textId="49B05562"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0CC877C8" w14:textId="77777777"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28E62ECF" w14:textId="77777777"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5A83A0EB" w14:textId="77777777"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3D448DE2" w14:textId="01A7EBB5"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220A2D23" w14:textId="7B725BE6"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6D3C7722" w14:textId="43B33D3A"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4E40A6DF" w14:textId="214E99D2"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5F6FDAD7" w14:textId="612B43DE"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53D78CB7" w14:textId="0F3E25FF"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70655122" w14:textId="77777777" w:rsidR="00B67A0D" w:rsidRDefault="00B67A0D" w:rsidP="000279BE">
      <w:pPr>
        <w:shd w:val="clear" w:color="auto" w:fill="FFFFFF"/>
        <w:spacing w:after="0" w:line="240" w:lineRule="auto"/>
        <w:rPr>
          <w:rFonts w:ascii="Arial" w:eastAsia="Times New Roman" w:hAnsi="Arial" w:cs="Times New Roman"/>
          <w:color w:val="222222"/>
          <w:sz w:val="21"/>
          <w:szCs w:val="21"/>
          <w:lang w:val="en-GB" w:eastAsia="it-IT"/>
        </w:rPr>
      </w:pPr>
    </w:p>
    <w:p w14:paraId="2C41547D" w14:textId="54F903BC" w:rsidR="00A26135" w:rsidRDefault="000279BE" w:rsidP="000279BE">
      <w:pPr>
        <w:shd w:val="clear" w:color="auto" w:fill="FFFFFF"/>
        <w:spacing w:after="0" w:line="240" w:lineRule="auto"/>
        <w:rPr>
          <w:rFonts w:ascii="Arial" w:eastAsia="Times New Roman" w:hAnsi="Arial" w:cs="Times New Roman"/>
          <w:b/>
          <w:bCs/>
          <w:caps/>
          <w:sz w:val="28"/>
          <w:szCs w:val="28"/>
          <w:lang w:val="en-GB" w:eastAsia="it-IT"/>
        </w:rPr>
      </w:pPr>
      <w:r w:rsidRPr="000279BE">
        <w:rPr>
          <w:rFonts w:ascii="Arial" w:eastAsia="Times New Roman" w:hAnsi="Arial" w:cs="Times New Roman"/>
          <w:color w:val="222222"/>
          <w:sz w:val="21"/>
          <w:szCs w:val="21"/>
          <w:lang w:val="en-GB" w:eastAsia="it-IT"/>
        </w:rPr>
        <w:lastRenderedPageBreak/>
        <w:br/>
        <w:t>  </w:t>
      </w:r>
      <w:r w:rsidRPr="000279BE">
        <w:rPr>
          <w:rFonts w:ascii="Arial" w:eastAsia="Times New Roman" w:hAnsi="Arial" w:cs="Times New Roman"/>
          <w:color w:val="333333"/>
          <w:sz w:val="21"/>
          <w:szCs w:val="21"/>
          <w:lang w:val="en-GB" w:eastAsia="it-IT"/>
        </w:rPr>
        <w:br/>
      </w:r>
      <w:r w:rsidR="00B01732">
        <w:rPr>
          <w:rFonts w:ascii="Arial" w:eastAsia="Times New Roman" w:hAnsi="Arial" w:cs="Times New Roman"/>
          <w:b/>
          <w:bCs/>
          <w:caps/>
          <w:sz w:val="28"/>
          <w:szCs w:val="28"/>
          <w:lang w:val="en-GB" w:eastAsia="it-IT"/>
        </w:rPr>
        <w:t xml:space="preserve">INTERMEDIATE </w:t>
      </w:r>
      <w:r w:rsidRPr="000279BE">
        <w:rPr>
          <w:rFonts w:ascii="Arial" w:eastAsia="Times New Roman" w:hAnsi="Arial" w:cs="Times New Roman"/>
          <w:b/>
          <w:bCs/>
          <w:caps/>
          <w:sz w:val="28"/>
          <w:szCs w:val="28"/>
          <w:lang w:val="en-GB" w:eastAsia="it-IT"/>
        </w:rPr>
        <w:t>ITALIAN 132 SYLLABUS</w:t>
      </w:r>
      <w:proofErr w:type="gramStart"/>
      <w:r w:rsidRPr="000279BE">
        <w:rPr>
          <w:rFonts w:ascii="Arial" w:eastAsia="Times New Roman" w:hAnsi="Arial" w:cs="Times New Roman"/>
          <w:b/>
          <w:bCs/>
          <w:caps/>
          <w:sz w:val="28"/>
          <w:szCs w:val="28"/>
          <w:lang w:val="en-GB" w:eastAsia="it-IT"/>
        </w:rPr>
        <w:t>-  </w:t>
      </w:r>
      <w:r w:rsidR="004263D8">
        <w:rPr>
          <w:rFonts w:ascii="Arial" w:eastAsia="Times New Roman" w:hAnsi="Arial" w:cs="Times New Roman"/>
          <w:b/>
          <w:bCs/>
          <w:caps/>
          <w:sz w:val="28"/>
          <w:szCs w:val="28"/>
          <w:lang w:val="en-GB" w:eastAsia="it-IT"/>
        </w:rPr>
        <w:t>FALL</w:t>
      </w:r>
      <w:proofErr w:type="gramEnd"/>
      <w:r w:rsidRPr="000279BE">
        <w:rPr>
          <w:rFonts w:ascii="Arial" w:eastAsia="Times New Roman" w:hAnsi="Arial" w:cs="Times New Roman"/>
          <w:b/>
          <w:bCs/>
          <w:caps/>
          <w:sz w:val="28"/>
          <w:szCs w:val="28"/>
          <w:lang w:val="en-GB" w:eastAsia="it-IT"/>
        </w:rPr>
        <w:t xml:space="preserve"> 2018</w:t>
      </w:r>
    </w:p>
    <w:p w14:paraId="6EE868C1" w14:textId="6E15976F" w:rsidR="000279BE" w:rsidRPr="000279BE" w:rsidRDefault="000279BE" w:rsidP="000279BE">
      <w:pPr>
        <w:shd w:val="clear" w:color="auto" w:fill="FFFFFF"/>
        <w:spacing w:after="0" w:line="240" w:lineRule="auto"/>
        <w:rPr>
          <w:rFonts w:ascii="Arial" w:eastAsia="Times New Roman" w:hAnsi="Arial" w:cs="Times New Roman"/>
          <w:color w:val="333333"/>
          <w:sz w:val="21"/>
          <w:szCs w:val="21"/>
          <w:lang w:val="en-GB" w:eastAsia="it-IT"/>
        </w:rPr>
      </w:pPr>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sz w:val="32"/>
          <w:szCs w:val="32"/>
          <w:lang w:val="en-GB" w:eastAsia="it-IT"/>
        </w:rPr>
        <w:t xml:space="preserve">Required text: “Un </w:t>
      </w:r>
      <w:proofErr w:type="spellStart"/>
      <w:r w:rsidRPr="000279BE">
        <w:rPr>
          <w:rFonts w:ascii="Arial" w:eastAsia="Times New Roman" w:hAnsi="Arial" w:cs="Times New Roman"/>
          <w:b/>
          <w:bCs/>
          <w:sz w:val="32"/>
          <w:szCs w:val="32"/>
          <w:lang w:val="en-GB" w:eastAsia="it-IT"/>
        </w:rPr>
        <w:t>Viaggio</w:t>
      </w:r>
      <w:proofErr w:type="spellEnd"/>
      <w:r w:rsidRPr="000279BE">
        <w:rPr>
          <w:rFonts w:ascii="Arial" w:eastAsia="Times New Roman" w:hAnsi="Arial" w:cs="Times New Roman"/>
          <w:b/>
          <w:bCs/>
          <w:sz w:val="32"/>
          <w:szCs w:val="32"/>
          <w:lang w:val="en-GB" w:eastAsia="it-IT"/>
        </w:rPr>
        <w:t xml:space="preserve"> </w:t>
      </w:r>
      <w:proofErr w:type="spellStart"/>
      <w:r w:rsidRPr="000279BE">
        <w:rPr>
          <w:rFonts w:ascii="Arial" w:eastAsia="Times New Roman" w:hAnsi="Arial" w:cs="Times New Roman"/>
          <w:b/>
          <w:bCs/>
          <w:sz w:val="32"/>
          <w:szCs w:val="32"/>
          <w:lang w:val="en-GB" w:eastAsia="it-IT"/>
        </w:rPr>
        <w:t>Fantastico</w:t>
      </w:r>
      <w:proofErr w:type="spellEnd"/>
      <w:r w:rsidRPr="000279BE">
        <w:rPr>
          <w:rFonts w:ascii="Arial" w:eastAsia="Times New Roman" w:hAnsi="Arial" w:cs="Times New Roman"/>
          <w:b/>
          <w:bCs/>
          <w:sz w:val="32"/>
          <w:szCs w:val="32"/>
          <w:lang w:val="en-GB" w:eastAsia="it-IT"/>
        </w:rPr>
        <w:t xml:space="preserve"> </w:t>
      </w:r>
      <w:proofErr w:type="spellStart"/>
      <w:r w:rsidRPr="000279BE">
        <w:rPr>
          <w:rFonts w:ascii="Arial" w:eastAsia="Times New Roman" w:hAnsi="Arial" w:cs="Times New Roman"/>
          <w:b/>
          <w:bCs/>
          <w:sz w:val="32"/>
          <w:szCs w:val="32"/>
          <w:lang w:val="en-GB" w:eastAsia="it-IT"/>
        </w:rPr>
        <w:t>nella</w:t>
      </w:r>
      <w:proofErr w:type="spellEnd"/>
      <w:r w:rsidRPr="000279BE">
        <w:rPr>
          <w:rFonts w:ascii="Arial" w:eastAsia="Times New Roman" w:hAnsi="Arial" w:cs="Times New Roman"/>
          <w:b/>
          <w:bCs/>
          <w:sz w:val="32"/>
          <w:szCs w:val="32"/>
          <w:lang w:val="en-GB" w:eastAsia="it-IT"/>
        </w:rPr>
        <w:t xml:space="preserve"> Lingua e </w:t>
      </w:r>
      <w:proofErr w:type="spellStart"/>
      <w:r w:rsidRPr="000279BE">
        <w:rPr>
          <w:rFonts w:ascii="Arial" w:eastAsia="Times New Roman" w:hAnsi="Arial" w:cs="Times New Roman"/>
          <w:b/>
          <w:bCs/>
          <w:sz w:val="32"/>
          <w:szCs w:val="32"/>
          <w:lang w:val="en-GB" w:eastAsia="it-IT"/>
        </w:rPr>
        <w:t>nella</w:t>
      </w:r>
      <w:proofErr w:type="spellEnd"/>
      <w:r w:rsidRPr="000279BE">
        <w:rPr>
          <w:rFonts w:ascii="Arial" w:eastAsia="Times New Roman" w:hAnsi="Arial" w:cs="Times New Roman"/>
          <w:b/>
          <w:bCs/>
          <w:sz w:val="32"/>
          <w:szCs w:val="32"/>
          <w:lang w:val="en-GB" w:eastAsia="it-IT"/>
        </w:rPr>
        <w:t xml:space="preserve"> </w:t>
      </w:r>
      <w:proofErr w:type="spellStart"/>
      <w:r w:rsidRPr="000279BE">
        <w:rPr>
          <w:rFonts w:ascii="Arial" w:eastAsia="Times New Roman" w:hAnsi="Arial" w:cs="Times New Roman"/>
          <w:b/>
          <w:bCs/>
          <w:sz w:val="32"/>
          <w:szCs w:val="32"/>
          <w:lang w:val="en-GB" w:eastAsia="it-IT"/>
        </w:rPr>
        <w:t>cultura</w:t>
      </w:r>
      <w:proofErr w:type="spellEnd"/>
      <w:r w:rsidRPr="000279BE">
        <w:rPr>
          <w:rFonts w:ascii="Arial" w:eastAsia="Times New Roman" w:hAnsi="Arial" w:cs="Times New Roman"/>
          <w:b/>
          <w:bCs/>
          <w:sz w:val="32"/>
          <w:szCs w:val="32"/>
          <w:lang w:val="en-GB" w:eastAsia="it-IT"/>
        </w:rPr>
        <w:t xml:space="preserve"> </w:t>
      </w:r>
      <w:proofErr w:type="spellStart"/>
      <w:r w:rsidRPr="000279BE">
        <w:rPr>
          <w:rFonts w:ascii="Arial" w:eastAsia="Times New Roman" w:hAnsi="Arial" w:cs="Times New Roman"/>
          <w:b/>
          <w:bCs/>
          <w:sz w:val="32"/>
          <w:szCs w:val="32"/>
          <w:lang w:val="en-GB" w:eastAsia="it-IT"/>
        </w:rPr>
        <w:t>Italiana</w:t>
      </w:r>
      <w:proofErr w:type="spellEnd"/>
      <w:r w:rsidRPr="000279BE">
        <w:rPr>
          <w:rFonts w:ascii="Arial" w:eastAsia="Times New Roman" w:hAnsi="Arial" w:cs="Times New Roman"/>
          <w:b/>
          <w:bCs/>
          <w:sz w:val="32"/>
          <w:szCs w:val="32"/>
          <w:lang w:val="en-GB" w:eastAsia="it-IT"/>
        </w:rPr>
        <w:t>”; you can buy it at:</w:t>
      </w:r>
      <w:hyperlink r:id="rId13" w:tgtFrame="_blank" w:history="1">
        <w:r w:rsidRPr="000279BE">
          <w:rPr>
            <w:rFonts w:ascii="Arial" w:eastAsia="Times New Roman" w:hAnsi="Arial" w:cs="Arial"/>
            <w:color w:val="1155CC"/>
            <w:sz w:val="19"/>
            <w:szCs w:val="19"/>
            <w:u w:val="single"/>
            <w:shd w:val="clear" w:color="auto" w:fill="FFFFFF"/>
            <w:lang w:val="en-GB" w:eastAsia="it-IT"/>
          </w:rPr>
          <w:t>https://he.kendallhunt.com/product/un-viaggio-fantastico-nella-lingua-e-nella-cultura-italiana</w:t>
        </w:r>
      </w:hyperlink>
      <w:r w:rsidRPr="000279BE">
        <w:rPr>
          <w:rFonts w:ascii="Arial" w:eastAsia="Times New Roman" w:hAnsi="Arial" w:cs="Times New Roman"/>
          <w:color w:val="333333"/>
          <w:sz w:val="21"/>
          <w:szCs w:val="21"/>
          <w:lang w:val="en-GB" w:eastAsia="it-IT"/>
        </w:rPr>
        <w:br/>
      </w:r>
      <w:r w:rsidRPr="000279BE">
        <w:rPr>
          <w:rFonts w:ascii="Arial" w:eastAsia="Times New Roman" w:hAnsi="Arial" w:cs="Times New Roman"/>
          <w:b/>
          <w:bCs/>
          <w:sz w:val="32"/>
          <w:szCs w:val="32"/>
          <w:lang w:val="en-GB" w:eastAsia="it-IT"/>
        </w:rPr>
        <w:t>Other readings will be provided by the instructor on Sakai. </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t>Instructor: GIAMPIERO BIAGIOLI</w:t>
      </w:r>
      <w:r w:rsidRPr="000279BE">
        <w:rPr>
          <w:rFonts w:ascii="Arial" w:eastAsia="Times New Roman" w:hAnsi="Arial" w:cs="Times New Roman"/>
          <w:color w:val="333333"/>
          <w:sz w:val="21"/>
          <w:szCs w:val="21"/>
          <w:lang w:val="en-GB" w:eastAsia="it-IT"/>
        </w:rPr>
        <w:br/>
        <w:t>Email: </w:t>
      </w:r>
      <w:hyperlink r:id="rId14" w:history="1">
        <w:r w:rsidR="00C016EA" w:rsidRPr="008F307C">
          <w:rPr>
            <w:rStyle w:val="Collegamentoipertestuale"/>
            <w:rFonts w:ascii="Arial" w:eastAsia="Times New Roman" w:hAnsi="Arial" w:cs="Times New Roman"/>
            <w:sz w:val="21"/>
            <w:szCs w:val="21"/>
            <w:lang w:val="en-GB" w:eastAsia="it-IT"/>
          </w:rPr>
          <w:t>gb396@italian.rutgers.edu</w:t>
        </w:r>
      </w:hyperlink>
      <w:r w:rsidRPr="000279BE">
        <w:rPr>
          <w:rFonts w:ascii="Arial" w:eastAsia="Times New Roman" w:hAnsi="Arial" w:cs="Times New Roman"/>
          <w:color w:val="333333"/>
          <w:sz w:val="21"/>
          <w:szCs w:val="21"/>
          <w:lang w:val="en-GB" w:eastAsia="it-IT"/>
        </w:rPr>
        <w:br/>
        <w:t>Office hours: By appointment</w:t>
      </w:r>
    </w:p>
    <w:tbl>
      <w:tblPr>
        <w:tblW w:w="0" w:type="auto"/>
        <w:tblCellMar>
          <w:left w:w="0" w:type="dxa"/>
          <w:right w:w="0" w:type="dxa"/>
        </w:tblCellMar>
        <w:tblLook w:val="04A0" w:firstRow="1" w:lastRow="0" w:firstColumn="1" w:lastColumn="0" w:noHBand="0" w:noVBand="1"/>
      </w:tblPr>
      <w:tblGrid>
        <w:gridCol w:w="1916"/>
        <w:gridCol w:w="2613"/>
        <w:gridCol w:w="3005"/>
        <w:gridCol w:w="2084"/>
      </w:tblGrid>
      <w:tr w:rsidR="000279BE" w:rsidRPr="000279BE" w14:paraId="53E39069" w14:textId="77777777" w:rsidTr="000279BE">
        <w:trPr>
          <w:trHeight w:val="510"/>
        </w:trPr>
        <w:tc>
          <w:tcPr>
            <w:tcW w:w="2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07B6A3"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i/>
                <w:iCs/>
                <w:color w:val="000000"/>
                <w:sz w:val="24"/>
                <w:szCs w:val="24"/>
                <w:lang w:eastAsia="it-IT"/>
              </w:rPr>
              <w:t>WEEK (of)</w:t>
            </w:r>
          </w:p>
        </w:tc>
        <w:tc>
          <w:tcPr>
            <w:tcW w:w="2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F6753C"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proofErr w:type="spellStart"/>
            <w:r w:rsidRPr="000279BE">
              <w:rPr>
                <w:rFonts w:ascii="Times New Roman" w:eastAsia="Times New Roman" w:hAnsi="Times New Roman" w:cs="Times New Roman"/>
                <w:b/>
                <w:bCs/>
                <w:i/>
                <w:iCs/>
                <w:color w:val="000000"/>
                <w:sz w:val="24"/>
                <w:szCs w:val="24"/>
                <w:lang w:eastAsia="it-IT"/>
              </w:rPr>
              <w:t>Topics</w:t>
            </w:r>
            <w:proofErr w:type="spellEnd"/>
            <w:r w:rsidRPr="000279BE">
              <w:rPr>
                <w:rFonts w:ascii="Times New Roman" w:eastAsia="Times New Roman" w:hAnsi="Times New Roman" w:cs="Times New Roman"/>
                <w:b/>
                <w:bCs/>
                <w:i/>
                <w:iCs/>
                <w:color w:val="000000"/>
                <w:sz w:val="24"/>
                <w:szCs w:val="24"/>
                <w:lang w:eastAsia="it-IT"/>
              </w:rPr>
              <w:t>                        </w:t>
            </w:r>
          </w:p>
        </w:tc>
        <w:tc>
          <w:tcPr>
            <w:tcW w:w="27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FC7FD3"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i/>
                <w:iCs/>
                <w:color w:val="000000"/>
                <w:sz w:val="24"/>
                <w:szCs w:val="24"/>
                <w:lang w:eastAsia="it-IT"/>
              </w:rPr>
              <w:t>HOMEWORK / TESTS</w:t>
            </w:r>
          </w:p>
        </w:tc>
        <w:tc>
          <w:tcPr>
            <w:tcW w:w="15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C09367"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i/>
                <w:iCs/>
                <w:color w:val="000000"/>
                <w:sz w:val="24"/>
                <w:szCs w:val="24"/>
                <w:lang w:eastAsia="it-IT"/>
              </w:rPr>
              <w:t>LABS/PROJECTS</w:t>
            </w:r>
          </w:p>
        </w:tc>
      </w:tr>
      <w:tr w:rsidR="000279BE" w:rsidRPr="000279BE" w14:paraId="56582297"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27FC9D" w14:textId="01D16C12" w:rsidR="000279BE" w:rsidRPr="000279BE" w:rsidRDefault="004263D8" w:rsidP="000279BE">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0279BE" w:rsidRPr="000279BE">
              <w:rPr>
                <w:rFonts w:ascii="Times New Roman" w:eastAsia="Times New Roman" w:hAnsi="Times New Roman" w:cs="Times New Roman"/>
                <w:sz w:val="24"/>
                <w:szCs w:val="24"/>
                <w:lang w:eastAsia="it-IT"/>
              </w:rPr>
              <w:t>/5</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12F62B"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Ripasso grammaticale e introduzione al corso</w:t>
            </w:r>
            <w:r w:rsidRPr="000279BE">
              <w:rPr>
                <w:rFonts w:ascii="Times New Roman" w:eastAsia="Times New Roman" w:hAnsi="Times New Roman" w:cs="Times New Roman"/>
                <w:sz w:val="24"/>
                <w:szCs w:val="24"/>
                <w:lang w:eastAsia="it-IT"/>
              </w:rPr>
              <w:br/>
            </w:r>
            <w:r w:rsidRPr="000279BE">
              <w:rPr>
                <w:rFonts w:ascii="Times New Roman" w:eastAsia="Times New Roman" w:hAnsi="Times New Roman" w:cs="Times New Roman"/>
                <w:b/>
                <w:bCs/>
                <w:sz w:val="24"/>
                <w:szCs w:val="24"/>
                <w:lang w:eastAsia="it-IT"/>
              </w:rPr>
              <w:t>Obbiettivi grammaticali:</w:t>
            </w:r>
          </w:p>
          <w:p w14:paraId="437A8F03" w14:textId="77777777" w:rsidR="000279BE" w:rsidRPr="000279BE" w:rsidRDefault="000279BE" w:rsidP="000279BE">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ripasso dei verbi regolari e irregolari al presente</w:t>
            </w:r>
          </w:p>
          <w:p w14:paraId="4FCD3331" w14:textId="77777777" w:rsidR="000279BE" w:rsidRPr="000279BE" w:rsidRDefault="000279BE" w:rsidP="000279BE">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ripasso dei verbi riflessivi al presente</w:t>
            </w:r>
          </w:p>
          <w:p w14:paraId="0E31B51F"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Obbiettivi culturali:</w:t>
            </w:r>
          </w:p>
          <w:p w14:paraId="23FE2355" w14:textId="77777777" w:rsidR="000279BE" w:rsidRPr="000279BE" w:rsidRDefault="000279BE" w:rsidP="000279BE">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Scoprire quanto sono superstiziosi gli italiani</w:t>
            </w:r>
          </w:p>
          <w:p w14:paraId="679E28C7" w14:textId="77777777" w:rsidR="000279BE" w:rsidRPr="000279BE" w:rsidRDefault="000279BE" w:rsidP="000279BE">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Paragonare la cultura italiana sulle superstizioni a quella americana</w:t>
            </w:r>
          </w:p>
          <w:p w14:paraId="398F3D46"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2E7E3F"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Lettura: La principessa che non rideva mai.</w:t>
            </w:r>
            <w:r w:rsidRPr="000279BE">
              <w:rPr>
                <w:rFonts w:ascii="Times New Roman" w:eastAsia="Times New Roman" w:hAnsi="Times New Roman" w:cs="Times New Roman"/>
                <w:sz w:val="24"/>
                <w:szCs w:val="24"/>
                <w:lang w:eastAsia="it-IT"/>
              </w:rPr>
              <w:br/>
            </w:r>
            <w:r w:rsidRPr="000279BE">
              <w:rPr>
                <w:rFonts w:ascii="Times New Roman" w:eastAsia="Times New Roman" w:hAnsi="Times New Roman" w:cs="Times New Roman"/>
                <w:b/>
                <w:bCs/>
                <w:sz w:val="24"/>
                <w:szCs w:val="24"/>
                <w:lang w:eastAsia="it-IT"/>
              </w:rPr>
              <w:t>Cose da fare per questa settimana:</w:t>
            </w:r>
          </w:p>
          <w:p w14:paraId="5DAE0C3B" w14:textId="77777777" w:rsidR="000279BE" w:rsidRPr="000279BE" w:rsidRDefault="000279BE" w:rsidP="000279B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Rispondere alle domande in "Prima della lettura"</w:t>
            </w:r>
          </w:p>
          <w:p w14:paraId="79180900" w14:textId="77777777" w:rsidR="000279BE" w:rsidRPr="000279BE" w:rsidRDefault="000279BE" w:rsidP="000279B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Imparare il vocabolario</w:t>
            </w:r>
          </w:p>
          <w:p w14:paraId="2A1E2F7A" w14:textId="77777777" w:rsidR="000279BE" w:rsidRPr="000279BE" w:rsidRDefault="000279BE" w:rsidP="000279B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Fare pratica con il vocabolario</w:t>
            </w:r>
          </w:p>
          <w:p w14:paraId="63101324" w14:textId="77777777" w:rsidR="000279BE" w:rsidRPr="000279BE" w:rsidRDefault="000279BE" w:rsidP="000279B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Completare "L'angolo della cultura"</w:t>
            </w:r>
          </w:p>
          <w:p w14:paraId="7ABB3247" w14:textId="77777777" w:rsidR="000279BE" w:rsidRPr="000279BE" w:rsidRDefault="000279BE" w:rsidP="000279BE">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Leggere la prima parte della storia</w:t>
            </w:r>
          </w:p>
          <w:p w14:paraId="7A84C4B3"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SCRITTURA 1</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7B116B"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Momento musicale</w:t>
            </w:r>
            <w:r w:rsidRPr="000279BE">
              <w:rPr>
                <w:rFonts w:ascii="Times New Roman" w:eastAsia="Times New Roman" w:hAnsi="Times New Roman" w:cs="Times New Roman"/>
                <w:sz w:val="24"/>
                <w:szCs w:val="24"/>
                <w:lang w:eastAsia="it-IT"/>
              </w:rPr>
              <w:br/>
            </w:r>
            <w:r w:rsidRPr="000279BE">
              <w:rPr>
                <w:rFonts w:ascii="Times New Roman" w:eastAsia="Times New Roman" w:hAnsi="Times New Roman" w:cs="Times New Roman"/>
                <w:color w:val="000000"/>
                <w:sz w:val="24"/>
                <w:szCs w:val="24"/>
                <w:lang w:eastAsia="it-IT"/>
              </w:rPr>
              <w:t>“La canzone di Marinella” di Fabrizio de André  </w:t>
            </w:r>
            <w:r w:rsidRPr="000279BE">
              <w:rPr>
                <w:rFonts w:ascii="Times New Roman" w:eastAsia="Times New Roman" w:hAnsi="Times New Roman" w:cs="Times New Roman"/>
                <w:sz w:val="24"/>
                <w:szCs w:val="24"/>
                <w:lang w:eastAsia="it-IT"/>
              </w:rPr>
              <w:br/>
              <w:t> </w:t>
            </w:r>
          </w:p>
        </w:tc>
      </w:tr>
      <w:tr w:rsidR="000279BE" w:rsidRPr="000279BE" w14:paraId="00D1460E"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33EA34" w14:textId="3D01ECF7" w:rsidR="000279BE" w:rsidRPr="000279BE" w:rsidRDefault="004263D8" w:rsidP="000279BE">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0279BE" w:rsidRPr="000279B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10</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AC7D37"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Obbiettivi grammaticali:</w:t>
            </w:r>
          </w:p>
          <w:p w14:paraId="0C4CAD41" w14:textId="77777777" w:rsidR="000279BE" w:rsidRPr="000279BE" w:rsidRDefault="000279BE" w:rsidP="000279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ripasso del futuro dei verbi regolari</w:t>
            </w:r>
          </w:p>
          <w:p w14:paraId="749F5D45" w14:textId="77777777" w:rsidR="000279BE" w:rsidRPr="000279BE" w:rsidRDefault="000279BE" w:rsidP="000279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ripasso del futuro dei verbi irregolari</w:t>
            </w:r>
          </w:p>
          <w:p w14:paraId="20CA04EC"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Obbiettivi culturali:</w:t>
            </w:r>
          </w:p>
          <w:p w14:paraId="012B9819" w14:textId="77777777" w:rsidR="000279BE" w:rsidRPr="000279BE" w:rsidRDefault="000279BE" w:rsidP="000279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lastRenderedPageBreak/>
              <w:t>Feste tradizionali italiane</w:t>
            </w:r>
          </w:p>
          <w:p w14:paraId="007699B4" w14:textId="77777777" w:rsidR="000279BE" w:rsidRPr="000279BE" w:rsidRDefault="000279BE" w:rsidP="000279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Celebrazioni e cucina regionali </w:t>
            </w:r>
          </w:p>
          <w:p w14:paraId="60F33EB8"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Pr="000279BE">
              <w:rPr>
                <w:rFonts w:ascii="Times New Roman" w:eastAsia="Times New Roman" w:hAnsi="Times New Roman" w:cs="Times New Roman"/>
                <w:sz w:val="24"/>
                <w:szCs w:val="24"/>
                <w:lang w:eastAsia="it-IT"/>
              </w:rPr>
              <w:br/>
              <w:t> </w:t>
            </w:r>
            <w:r w:rsidRPr="000279BE">
              <w:rPr>
                <w:rFonts w:ascii="Times New Roman" w:eastAsia="Times New Roman" w:hAnsi="Times New Roman" w:cs="Times New Roman"/>
                <w:sz w:val="24"/>
                <w:szCs w:val="24"/>
                <w:lang w:eastAsia="it-IT"/>
              </w:rPr>
              <w:br/>
              <w:t> </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BA0440"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lastRenderedPageBreak/>
              <w:t>Lettura: La Gatta Cenerentola</w:t>
            </w:r>
            <w:r w:rsidRPr="000279BE">
              <w:rPr>
                <w:rFonts w:ascii="Times New Roman" w:eastAsia="Times New Roman" w:hAnsi="Times New Roman" w:cs="Times New Roman"/>
                <w:sz w:val="24"/>
                <w:szCs w:val="24"/>
                <w:lang w:eastAsia="it-IT"/>
              </w:rPr>
              <w:br/>
            </w:r>
            <w:r w:rsidRPr="000279BE">
              <w:rPr>
                <w:rFonts w:ascii="Times New Roman" w:eastAsia="Times New Roman" w:hAnsi="Times New Roman" w:cs="Times New Roman"/>
                <w:b/>
                <w:bCs/>
                <w:sz w:val="24"/>
                <w:szCs w:val="24"/>
                <w:lang w:eastAsia="it-IT"/>
              </w:rPr>
              <w:t>Cose da fare per questa settimana:</w:t>
            </w:r>
          </w:p>
          <w:p w14:paraId="7141EFF3" w14:textId="77777777" w:rsidR="000279BE" w:rsidRPr="000279BE" w:rsidRDefault="000279BE" w:rsidP="000279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Rispondere alle domande in "Prima della lettura"</w:t>
            </w:r>
          </w:p>
          <w:p w14:paraId="099F4247" w14:textId="77777777" w:rsidR="000279BE" w:rsidRPr="000279BE" w:rsidRDefault="000279BE" w:rsidP="000279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Imparare il vocabolario</w:t>
            </w:r>
          </w:p>
          <w:p w14:paraId="3DBE6127" w14:textId="77777777" w:rsidR="000279BE" w:rsidRPr="000279BE" w:rsidRDefault="000279BE" w:rsidP="000279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lastRenderedPageBreak/>
              <w:t>Fare pratica con il vocabolario</w:t>
            </w:r>
          </w:p>
          <w:p w14:paraId="4BA1FA52" w14:textId="77777777" w:rsidR="000279BE" w:rsidRPr="000279BE" w:rsidRDefault="000279BE" w:rsidP="000279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Completare "L'angolo della cultura"</w:t>
            </w:r>
          </w:p>
          <w:p w14:paraId="200CFDDF" w14:textId="77777777" w:rsidR="000279BE" w:rsidRPr="000279BE" w:rsidRDefault="000279BE" w:rsidP="000279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Leggere la prima parte della storia</w:t>
            </w:r>
          </w:p>
          <w:p w14:paraId="2D7424F0"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B9C541"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lastRenderedPageBreak/>
              <w:t> </w:t>
            </w:r>
          </w:p>
        </w:tc>
      </w:tr>
      <w:tr w:rsidR="000279BE" w:rsidRPr="000279BE" w14:paraId="37B36779"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7928BA" w14:textId="22EFBACD" w:rsidR="000279BE" w:rsidRPr="000279BE" w:rsidRDefault="004263D8" w:rsidP="000279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0279BE" w:rsidRPr="000279B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17</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1C56C3" w14:textId="77777777" w:rsidR="000279BE" w:rsidRPr="000279BE" w:rsidRDefault="000279BE" w:rsidP="000279BE">
            <w:pPr>
              <w:spacing w:after="0" w:line="240" w:lineRule="auto"/>
              <w:rPr>
                <w:rFonts w:ascii="Times New Roman" w:eastAsia="Times New Roman" w:hAnsi="Times New Roman" w:cs="Times New Roman"/>
                <w:sz w:val="24"/>
                <w:szCs w:val="24"/>
                <w:lang w:val="en-GB" w:eastAsia="it-IT"/>
              </w:rPr>
            </w:pPr>
            <w:proofErr w:type="spellStart"/>
            <w:r w:rsidRPr="000279BE">
              <w:rPr>
                <w:rFonts w:ascii="Times New Roman" w:eastAsia="Times New Roman" w:hAnsi="Times New Roman" w:cs="Times New Roman"/>
                <w:sz w:val="24"/>
                <w:szCs w:val="24"/>
                <w:lang w:val="en-GB" w:eastAsia="it-IT"/>
              </w:rPr>
              <w:t>Verbi</w:t>
            </w:r>
            <w:proofErr w:type="spellEnd"/>
            <w:r w:rsidRPr="000279BE">
              <w:rPr>
                <w:rFonts w:ascii="Times New Roman" w:eastAsia="Times New Roman" w:hAnsi="Times New Roman" w:cs="Times New Roman"/>
                <w:sz w:val="24"/>
                <w:szCs w:val="24"/>
                <w:lang w:val="en-GB" w:eastAsia="it-IT"/>
              </w:rPr>
              <w:t xml:space="preserve"> </w:t>
            </w:r>
            <w:proofErr w:type="spellStart"/>
            <w:r w:rsidRPr="000279BE">
              <w:rPr>
                <w:rFonts w:ascii="Times New Roman" w:eastAsia="Times New Roman" w:hAnsi="Times New Roman" w:cs="Times New Roman"/>
                <w:sz w:val="24"/>
                <w:szCs w:val="24"/>
                <w:lang w:val="en-GB" w:eastAsia="it-IT"/>
              </w:rPr>
              <w:t>Riflessivi</w:t>
            </w:r>
            <w:proofErr w:type="spellEnd"/>
            <w:r w:rsidRPr="000279BE">
              <w:rPr>
                <w:rFonts w:ascii="Times New Roman" w:eastAsia="Times New Roman" w:hAnsi="Times New Roman" w:cs="Times New Roman"/>
                <w:sz w:val="24"/>
                <w:szCs w:val="24"/>
                <w:lang w:val="en-GB" w:eastAsia="it-IT"/>
              </w:rPr>
              <w:t>:</w:t>
            </w:r>
            <w:r w:rsidRPr="000279BE">
              <w:rPr>
                <w:rFonts w:ascii="Times New Roman" w:eastAsia="Times New Roman" w:hAnsi="Times New Roman" w:cs="Times New Roman"/>
                <w:sz w:val="24"/>
                <w:szCs w:val="24"/>
                <w:lang w:val="en-GB" w:eastAsia="it-IT"/>
              </w:rPr>
              <w:br/>
              <w:t>Power Point &amp; exercises available on Sakai.</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397180"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proofErr w:type="spellStart"/>
            <w:r w:rsidRPr="000279BE">
              <w:rPr>
                <w:rFonts w:ascii="Times New Roman" w:eastAsia="Times New Roman" w:hAnsi="Times New Roman" w:cs="Times New Roman"/>
                <w:sz w:val="24"/>
                <w:szCs w:val="24"/>
                <w:lang w:eastAsia="it-IT"/>
              </w:rPr>
              <w:t>Readings</w:t>
            </w:r>
            <w:proofErr w:type="spellEnd"/>
            <w:r w:rsidRPr="000279BE">
              <w:rPr>
                <w:rFonts w:ascii="Times New Roman" w:eastAsia="Times New Roman" w:hAnsi="Times New Roman" w:cs="Times New Roman"/>
                <w:sz w:val="24"/>
                <w:szCs w:val="24"/>
                <w:lang w:eastAsia="it-IT"/>
              </w:rPr>
              <w:t xml:space="preserve"> from “Ma le stelle quante </w:t>
            </w:r>
            <w:proofErr w:type="spellStart"/>
            <w:proofErr w:type="gramStart"/>
            <w:r w:rsidRPr="000279BE">
              <w:rPr>
                <w:rFonts w:ascii="Times New Roman" w:eastAsia="Times New Roman" w:hAnsi="Times New Roman" w:cs="Times New Roman"/>
                <w:sz w:val="24"/>
                <w:szCs w:val="24"/>
                <w:lang w:eastAsia="it-IT"/>
              </w:rPr>
              <w:t>sono”di</w:t>
            </w:r>
            <w:proofErr w:type="spellEnd"/>
            <w:proofErr w:type="gramEnd"/>
            <w:r w:rsidRPr="000279BE">
              <w:rPr>
                <w:rFonts w:ascii="Times New Roman" w:eastAsia="Times New Roman" w:hAnsi="Times New Roman" w:cs="Times New Roman"/>
                <w:sz w:val="24"/>
                <w:szCs w:val="24"/>
                <w:lang w:eastAsia="it-IT"/>
              </w:rPr>
              <w:t xml:space="preserve"> G. </w:t>
            </w:r>
            <w:proofErr w:type="spellStart"/>
            <w:r w:rsidRPr="000279BE">
              <w:rPr>
                <w:rFonts w:ascii="Times New Roman" w:eastAsia="Times New Roman" w:hAnsi="Times New Roman" w:cs="Times New Roman"/>
                <w:sz w:val="24"/>
                <w:szCs w:val="24"/>
                <w:lang w:eastAsia="it-IT"/>
              </w:rPr>
              <w:t>Carcasi</w:t>
            </w:r>
            <w:proofErr w:type="spellEnd"/>
            <w:r w:rsidRPr="000279BE">
              <w:rPr>
                <w:rFonts w:ascii="Times New Roman" w:eastAsia="Times New Roman" w:hAnsi="Times New Roman" w:cs="Times New Roman"/>
                <w:sz w:val="24"/>
                <w:szCs w:val="24"/>
                <w:lang w:eastAsia="it-IT"/>
              </w:rPr>
              <w:br/>
              <w:t> </w:t>
            </w:r>
            <w:r w:rsidRPr="000279BE">
              <w:rPr>
                <w:rFonts w:ascii="Times New Roman" w:eastAsia="Times New Roman" w:hAnsi="Times New Roman" w:cs="Times New Roman"/>
                <w:sz w:val="24"/>
                <w:szCs w:val="24"/>
                <w:lang w:eastAsia="it-IT"/>
              </w:rPr>
              <w:b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C3FC50"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 xml:space="preserve">Lab </w:t>
            </w:r>
            <w:proofErr w:type="spellStart"/>
            <w:r w:rsidRPr="000279BE">
              <w:rPr>
                <w:rFonts w:ascii="Times New Roman" w:eastAsia="Times New Roman" w:hAnsi="Times New Roman" w:cs="Times New Roman"/>
                <w:b/>
                <w:bCs/>
                <w:sz w:val="24"/>
                <w:szCs w:val="24"/>
                <w:lang w:eastAsia="it-IT"/>
              </w:rPr>
              <w:t>recording</w:t>
            </w:r>
            <w:proofErr w:type="spellEnd"/>
            <w:r w:rsidRPr="000279BE">
              <w:rPr>
                <w:rFonts w:ascii="Times New Roman" w:eastAsia="Times New Roman" w:hAnsi="Times New Roman" w:cs="Times New Roman"/>
                <w:b/>
                <w:bCs/>
                <w:sz w:val="24"/>
                <w:szCs w:val="24"/>
                <w:lang w:eastAsia="it-IT"/>
              </w:rPr>
              <w:t xml:space="preserve"> 1</w:t>
            </w:r>
            <w:r w:rsidRPr="000279BE">
              <w:rPr>
                <w:rFonts w:ascii="Times New Roman" w:eastAsia="Times New Roman" w:hAnsi="Times New Roman" w:cs="Times New Roman"/>
                <w:sz w:val="24"/>
                <w:szCs w:val="24"/>
                <w:lang w:eastAsia="it-IT"/>
              </w:rPr>
              <w:br/>
              <w:t> </w:t>
            </w:r>
          </w:p>
        </w:tc>
      </w:tr>
      <w:tr w:rsidR="000279BE" w:rsidRPr="000279BE" w14:paraId="46B43FB0"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9561B3" w14:textId="4A906831" w:rsidR="000279BE" w:rsidRPr="000279BE" w:rsidRDefault="004263D8" w:rsidP="000279BE">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0279BE" w:rsidRPr="000279B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24</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D1FA94"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 xml:space="preserve">La Gatta Cenerentola </w:t>
            </w:r>
            <w:proofErr w:type="spellStart"/>
            <w:r w:rsidRPr="000279BE">
              <w:rPr>
                <w:rFonts w:ascii="Times New Roman" w:eastAsia="Times New Roman" w:hAnsi="Times New Roman" w:cs="Times New Roman"/>
                <w:b/>
                <w:bCs/>
                <w:sz w:val="24"/>
                <w:szCs w:val="24"/>
                <w:lang w:eastAsia="it-IT"/>
              </w:rPr>
              <w:t>continnued</w:t>
            </w:r>
            <w:proofErr w:type="spellEnd"/>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86BEA2"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Cose da fare per questa settimana:</w:t>
            </w:r>
          </w:p>
          <w:p w14:paraId="534C0F89" w14:textId="77777777" w:rsidR="000279BE" w:rsidRPr="000279BE" w:rsidRDefault="000279BE" w:rsidP="000279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Completare la lettura della storia</w:t>
            </w:r>
          </w:p>
          <w:p w14:paraId="27FCEDF0" w14:textId="77777777" w:rsidR="000279BE" w:rsidRPr="000279BE" w:rsidRDefault="000279BE" w:rsidP="000279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Completare gli esercizi di "Comprensione"</w:t>
            </w:r>
          </w:p>
          <w:p w14:paraId="2D40CAA2" w14:textId="77777777" w:rsidR="000279BE" w:rsidRPr="000279BE" w:rsidRDefault="000279BE" w:rsidP="000279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Completare la sezione "A parole tue"</w:t>
            </w:r>
          </w:p>
          <w:p w14:paraId="29AA7667" w14:textId="77777777" w:rsidR="000279BE" w:rsidRPr="000279BE" w:rsidRDefault="000279BE" w:rsidP="000279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xml:space="preserve">Completare "Curiosità" (esercizio che vale come </w:t>
            </w:r>
            <w:proofErr w:type="spellStart"/>
            <w:r w:rsidRPr="000279BE">
              <w:rPr>
                <w:rFonts w:ascii="Times New Roman" w:eastAsia="Times New Roman" w:hAnsi="Times New Roman" w:cs="Times New Roman"/>
                <w:sz w:val="24"/>
                <w:szCs w:val="24"/>
                <w:lang w:eastAsia="it-IT"/>
              </w:rPr>
              <w:t>come</w:t>
            </w:r>
            <w:proofErr w:type="spellEnd"/>
            <w:r w:rsidRPr="000279BE">
              <w:rPr>
                <w:rFonts w:ascii="Times New Roman" w:eastAsia="Times New Roman" w:hAnsi="Times New Roman" w:cs="Times New Roman"/>
                <w:sz w:val="24"/>
                <w:szCs w:val="24"/>
                <w:lang w:eastAsia="it-IT"/>
              </w:rPr>
              <w:t xml:space="preserve"> extra credit)</w:t>
            </w:r>
          </w:p>
          <w:p w14:paraId="0B8D2730" w14:textId="77777777" w:rsidR="000279BE" w:rsidRPr="000279BE" w:rsidRDefault="000279BE" w:rsidP="000279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Completare gli esercizi di grammatica</w:t>
            </w:r>
          </w:p>
          <w:p w14:paraId="412500C7" w14:textId="77777777" w:rsidR="000279BE" w:rsidRPr="000279BE" w:rsidRDefault="000279BE" w:rsidP="000279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Completare la "Conversazione</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BAFCE"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QUIZ 1</w:t>
            </w:r>
          </w:p>
        </w:tc>
      </w:tr>
      <w:tr w:rsidR="000279BE" w:rsidRPr="000279BE" w14:paraId="782BE99A"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FC1237" w14:textId="58D5CCCF" w:rsidR="000279BE" w:rsidRPr="000279BE" w:rsidRDefault="004263D8" w:rsidP="000279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w:t>
            </w:r>
            <w:r w:rsidR="000279BE" w:rsidRPr="000279BE">
              <w:rPr>
                <w:rFonts w:ascii="Times New Roman" w:eastAsia="Times New Roman" w:hAnsi="Times New Roman" w:cs="Times New Roman"/>
                <w:sz w:val="24"/>
                <w:szCs w:val="24"/>
                <w:lang w:eastAsia="it-IT"/>
              </w:rPr>
              <w:t>/1</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538233"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Obbiettivi grammaticali:</w:t>
            </w:r>
          </w:p>
          <w:p w14:paraId="7EB6BD88" w14:textId="77777777" w:rsidR="000279BE" w:rsidRPr="000279BE" w:rsidRDefault="000279BE" w:rsidP="000279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ripasso dei pronomi diretti</w:t>
            </w:r>
          </w:p>
          <w:p w14:paraId="439216E6" w14:textId="77777777" w:rsidR="000279BE" w:rsidRPr="000279BE" w:rsidRDefault="000279BE" w:rsidP="000279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ripasso dei pronomi indiretti</w:t>
            </w:r>
          </w:p>
          <w:p w14:paraId="56853F35"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Obbiettivi culturali:</w:t>
            </w:r>
          </w:p>
          <w:p w14:paraId="50D6C34C" w14:textId="77777777" w:rsidR="000279BE" w:rsidRPr="000279BE" w:rsidRDefault="000279BE" w:rsidP="000279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xml:space="preserve">Gli </w:t>
            </w:r>
            <w:proofErr w:type="gramStart"/>
            <w:r w:rsidRPr="000279BE">
              <w:rPr>
                <w:rFonts w:ascii="Times New Roman" w:eastAsia="Times New Roman" w:hAnsi="Times New Roman" w:cs="Times New Roman"/>
                <w:sz w:val="24"/>
                <w:szCs w:val="24"/>
                <w:lang w:eastAsia="it-IT"/>
              </w:rPr>
              <w:t>italiani  e</w:t>
            </w:r>
            <w:proofErr w:type="gramEnd"/>
            <w:r w:rsidRPr="000279BE">
              <w:rPr>
                <w:rFonts w:ascii="Times New Roman" w:eastAsia="Times New Roman" w:hAnsi="Times New Roman" w:cs="Times New Roman"/>
                <w:sz w:val="24"/>
                <w:szCs w:val="24"/>
                <w:lang w:eastAsia="it-IT"/>
              </w:rPr>
              <w:t xml:space="preserve"> gli animali domestici</w:t>
            </w:r>
          </w:p>
          <w:p w14:paraId="5A0F1BCA" w14:textId="77777777" w:rsidR="000279BE" w:rsidRPr="000279BE" w:rsidRDefault="000279BE" w:rsidP="000279BE">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Gli italiani e la caccia</w:t>
            </w:r>
          </w:p>
          <w:p w14:paraId="10AA04C7"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860B73"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 xml:space="preserve">Lettura: </w:t>
            </w:r>
            <w:proofErr w:type="spellStart"/>
            <w:r w:rsidRPr="000279BE">
              <w:rPr>
                <w:rFonts w:ascii="Times New Roman" w:eastAsia="Times New Roman" w:hAnsi="Times New Roman" w:cs="Times New Roman"/>
                <w:b/>
                <w:bCs/>
                <w:sz w:val="24"/>
                <w:szCs w:val="24"/>
                <w:lang w:eastAsia="it-IT"/>
              </w:rPr>
              <w:t>Cagliuso</w:t>
            </w:r>
            <w:proofErr w:type="spellEnd"/>
            <w:r w:rsidRPr="000279BE">
              <w:rPr>
                <w:rFonts w:ascii="Times New Roman" w:eastAsia="Times New Roman" w:hAnsi="Times New Roman" w:cs="Times New Roman"/>
                <w:sz w:val="24"/>
                <w:szCs w:val="24"/>
                <w:lang w:eastAsia="it-IT"/>
              </w:rPr>
              <w:br/>
            </w:r>
            <w:r w:rsidRPr="000279BE">
              <w:rPr>
                <w:rFonts w:ascii="Times New Roman" w:eastAsia="Times New Roman" w:hAnsi="Times New Roman" w:cs="Times New Roman"/>
                <w:b/>
                <w:bCs/>
                <w:sz w:val="24"/>
                <w:szCs w:val="24"/>
                <w:lang w:eastAsia="it-IT"/>
              </w:rPr>
              <w:t>(</w:t>
            </w:r>
            <w:proofErr w:type="spellStart"/>
            <w:r w:rsidRPr="000279BE">
              <w:rPr>
                <w:rFonts w:ascii="Times New Roman" w:eastAsia="Times New Roman" w:hAnsi="Times New Roman" w:cs="Times New Roman"/>
                <w:b/>
                <w:bCs/>
                <w:sz w:val="24"/>
                <w:szCs w:val="24"/>
                <w:lang w:eastAsia="it-IT"/>
              </w:rPr>
              <w:t>Puss</w:t>
            </w:r>
            <w:proofErr w:type="spellEnd"/>
            <w:r w:rsidRPr="000279BE">
              <w:rPr>
                <w:rFonts w:ascii="Times New Roman" w:eastAsia="Times New Roman" w:hAnsi="Times New Roman" w:cs="Times New Roman"/>
                <w:b/>
                <w:bCs/>
                <w:sz w:val="24"/>
                <w:szCs w:val="24"/>
                <w:lang w:eastAsia="it-IT"/>
              </w:rPr>
              <w:t xml:space="preserve"> in </w:t>
            </w:r>
            <w:proofErr w:type="spellStart"/>
            <w:r w:rsidRPr="000279BE">
              <w:rPr>
                <w:rFonts w:ascii="Times New Roman" w:eastAsia="Times New Roman" w:hAnsi="Times New Roman" w:cs="Times New Roman"/>
                <w:b/>
                <w:bCs/>
                <w:sz w:val="24"/>
                <w:szCs w:val="24"/>
                <w:lang w:eastAsia="it-IT"/>
              </w:rPr>
              <w:t>Boots</w:t>
            </w:r>
            <w:proofErr w:type="spellEnd"/>
            <w:r w:rsidRPr="000279BE">
              <w:rPr>
                <w:rFonts w:ascii="Times New Roman" w:eastAsia="Times New Roman" w:hAnsi="Times New Roman" w:cs="Times New Roman"/>
                <w:b/>
                <w:bCs/>
                <w:sz w:val="24"/>
                <w:szCs w:val="24"/>
                <w:lang w:eastAsia="it-IT"/>
              </w:rPr>
              <w:t>)</w:t>
            </w:r>
            <w:r w:rsidRPr="000279BE">
              <w:rPr>
                <w:rFonts w:ascii="Times New Roman" w:eastAsia="Times New Roman" w:hAnsi="Times New Roman" w:cs="Times New Roman"/>
                <w:sz w:val="24"/>
                <w:szCs w:val="24"/>
                <w:lang w:eastAsia="it-IT"/>
              </w:rPr>
              <w:br/>
              <w:t> </w:t>
            </w:r>
            <w:r w:rsidRPr="000279BE">
              <w:rPr>
                <w:rFonts w:ascii="Times New Roman" w:eastAsia="Times New Roman" w:hAnsi="Times New Roman" w:cs="Times New Roman"/>
                <w:b/>
                <w:bCs/>
                <w:sz w:val="24"/>
                <w:szCs w:val="24"/>
                <w:lang w:eastAsia="it-IT"/>
              </w:rPr>
              <w:t>Cose da fare per questa settimana:</w:t>
            </w:r>
          </w:p>
          <w:p w14:paraId="62722DB7" w14:textId="77777777" w:rsidR="000279BE" w:rsidRPr="000279BE" w:rsidRDefault="000279BE" w:rsidP="000279BE">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Rispondere alle domande in "Prima della lettura"</w:t>
            </w:r>
          </w:p>
          <w:p w14:paraId="5150B7BF" w14:textId="77777777" w:rsidR="000279BE" w:rsidRPr="000279BE" w:rsidRDefault="000279BE" w:rsidP="000279BE">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Imparare il vocabolario</w:t>
            </w:r>
          </w:p>
          <w:p w14:paraId="20A5F44E" w14:textId="77777777" w:rsidR="000279BE" w:rsidRPr="000279BE" w:rsidRDefault="000279BE" w:rsidP="000279BE">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Fare pratica con il vocabolario</w:t>
            </w:r>
          </w:p>
          <w:p w14:paraId="199A069E" w14:textId="77777777" w:rsidR="000279BE" w:rsidRPr="000279BE" w:rsidRDefault="000279BE" w:rsidP="000279BE">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Completare "L'angolo della cultura"</w:t>
            </w:r>
          </w:p>
          <w:p w14:paraId="44FC8A4E" w14:textId="77777777" w:rsidR="000279BE" w:rsidRPr="000279BE" w:rsidRDefault="000279BE" w:rsidP="000279BE">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lastRenderedPageBreak/>
              <w:t>Leggere la prima parte della storia</w:t>
            </w:r>
          </w:p>
          <w:p w14:paraId="2752A0F0"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SCRITTURA 2</w:t>
            </w:r>
            <w:r w:rsidRPr="000279BE">
              <w:rPr>
                <w:rFonts w:ascii="Times New Roman" w:eastAsia="Times New Roman" w:hAnsi="Times New Roman" w:cs="Times New Roman"/>
                <w:sz w:val="24"/>
                <w:szCs w:val="24"/>
                <w:lang w:eastAsia="it-IT"/>
              </w:rPr>
              <w:b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F4DF6C"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lastRenderedPageBreak/>
              <w:t> </w:t>
            </w:r>
          </w:p>
        </w:tc>
      </w:tr>
      <w:tr w:rsidR="000279BE" w:rsidRPr="000279BE" w14:paraId="092F81A1"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ADC210" w14:textId="27E7B3CA" w:rsidR="000279BE" w:rsidRPr="000279BE" w:rsidRDefault="004263D8" w:rsidP="000279BE">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w:t>
            </w:r>
            <w:r w:rsidR="000279BE" w:rsidRPr="000279B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8</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FAC93C"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xml:space="preserve">Congiuntivo presente &amp; passato </w:t>
            </w:r>
            <w:proofErr w:type="spellStart"/>
            <w:r w:rsidRPr="000279BE">
              <w:rPr>
                <w:rFonts w:ascii="Times New Roman" w:eastAsia="Times New Roman" w:hAnsi="Times New Roman" w:cs="Times New Roman"/>
                <w:sz w:val="24"/>
                <w:szCs w:val="24"/>
                <w:lang w:eastAsia="it-IT"/>
              </w:rPr>
              <w:t>continued</w:t>
            </w:r>
            <w:proofErr w:type="spellEnd"/>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06F272"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Cose da fare per questa settimana:</w:t>
            </w:r>
          </w:p>
          <w:p w14:paraId="3C8FA567" w14:textId="77777777" w:rsidR="000279BE" w:rsidRPr="000279BE" w:rsidRDefault="000279BE" w:rsidP="000279BE">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Completare la lettura della storia</w:t>
            </w:r>
          </w:p>
          <w:p w14:paraId="6DC93DC7" w14:textId="77777777" w:rsidR="000279BE" w:rsidRPr="000279BE" w:rsidRDefault="000279BE" w:rsidP="000279BE">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Completare gli esercizi di "Comprensione"</w:t>
            </w:r>
          </w:p>
          <w:p w14:paraId="5C53F892" w14:textId="77777777" w:rsidR="000279BE" w:rsidRPr="000279BE" w:rsidRDefault="000279BE" w:rsidP="000279BE">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279BE">
              <w:rPr>
                <w:rFonts w:ascii="Times New Roman" w:eastAsia="Times New Roman" w:hAnsi="Times New Roman" w:cs="Times New Roman"/>
                <w:sz w:val="24"/>
                <w:szCs w:val="24"/>
                <w:lang w:eastAsia="it-IT"/>
              </w:rPr>
              <w:t>Compeltare</w:t>
            </w:r>
            <w:proofErr w:type="spellEnd"/>
            <w:r w:rsidRPr="000279BE">
              <w:rPr>
                <w:rFonts w:ascii="Times New Roman" w:eastAsia="Times New Roman" w:hAnsi="Times New Roman" w:cs="Times New Roman"/>
                <w:sz w:val="24"/>
                <w:szCs w:val="24"/>
                <w:lang w:eastAsia="it-IT"/>
              </w:rPr>
              <w:t xml:space="preserve"> la sezione "A parole tue"</w:t>
            </w:r>
          </w:p>
          <w:p w14:paraId="1C73EDDB" w14:textId="77777777" w:rsidR="000279BE" w:rsidRPr="000279BE" w:rsidRDefault="000279BE" w:rsidP="000279BE">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xml:space="preserve">Completare "Curiosità" (esercizio che vale come </w:t>
            </w:r>
            <w:proofErr w:type="spellStart"/>
            <w:r w:rsidRPr="000279BE">
              <w:rPr>
                <w:rFonts w:ascii="Times New Roman" w:eastAsia="Times New Roman" w:hAnsi="Times New Roman" w:cs="Times New Roman"/>
                <w:sz w:val="24"/>
                <w:szCs w:val="24"/>
                <w:lang w:eastAsia="it-IT"/>
              </w:rPr>
              <w:t>come</w:t>
            </w:r>
            <w:proofErr w:type="spellEnd"/>
            <w:r w:rsidRPr="000279BE">
              <w:rPr>
                <w:rFonts w:ascii="Times New Roman" w:eastAsia="Times New Roman" w:hAnsi="Times New Roman" w:cs="Times New Roman"/>
                <w:sz w:val="24"/>
                <w:szCs w:val="24"/>
                <w:lang w:eastAsia="it-IT"/>
              </w:rPr>
              <w:t xml:space="preserve"> extra credit)</w:t>
            </w:r>
          </w:p>
          <w:p w14:paraId="2678A4DB" w14:textId="77777777" w:rsidR="000279BE" w:rsidRPr="000279BE" w:rsidRDefault="000279BE" w:rsidP="000279BE">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Completare gli esercizi di grammatica</w:t>
            </w:r>
          </w:p>
          <w:p w14:paraId="7D59252B" w14:textId="77777777" w:rsidR="000279BE" w:rsidRPr="000279BE" w:rsidRDefault="000279BE" w:rsidP="000279BE">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Completare la "Conversazione"</w:t>
            </w:r>
          </w:p>
          <w:p w14:paraId="5FF3EAFD"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Pr="000279BE">
              <w:rPr>
                <w:rFonts w:ascii="Times New Roman" w:eastAsia="Times New Roman" w:hAnsi="Times New Roman" w:cs="Times New Roman"/>
                <w:sz w:val="24"/>
                <w:szCs w:val="24"/>
                <w:lang w:eastAsia="it-IT"/>
              </w:rPr>
              <w:b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8ADC3B"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p>
        </w:tc>
      </w:tr>
      <w:tr w:rsidR="000279BE" w:rsidRPr="000279BE" w14:paraId="43FDB4FA"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8CA7D2" w14:textId="237830C0" w:rsidR="000279BE" w:rsidRPr="000279BE" w:rsidRDefault="004263D8" w:rsidP="000279BE">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w:t>
            </w:r>
            <w:r w:rsidR="000279BE" w:rsidRPr="000279B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15</w:t>
            </w:r>
          </w:p>
          <w:p w14:paraId="750F152D"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Pr="000279BE">
              <w:rPr>
                <w:rFonts w:ascii="Times New Roman" w:eastAsia="Times New Roman" w:hAnsi="Times New Roman" w:cs="Times New Roman"/>
                <w:sz w:val="24"/>
                <w:szCs w:val="24"/>
                <w:lang w:eastAsia="it-IT"/>
              </w:rPr>
              <w:br/>
              <w:t> </w:t>
            </w:r>
            <w:r w:rsidRPr="000279BE">
              <w:rPr>
                <w:rFonts w:ascii="Times New Roman" w:eastAsia="Times New Roman" w:hAnsi="Times New Roman" w:cs="Times New Roman"/>
                <w:sz w:val="24"/>
                <w:szCs w:val="24"/>
                <w:lang w:eastAsia="it-IT"/>
              </w:rPr>
              <w:br/>
              <w:t> </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AC6325" w14:textId="77777777" w:rsidR="000279BE" w:rsidRPr="000279BE" w:rsidRDefault="000279BE" w:rsidP="000279BE">
            <w:pPr>
              <w:spacing w:after="0" w:line="240" w:lineRule="auto"/>
              <w:rPr>
                <w:rFonts w:ascii="Times New Roman" w:eastAsia="Times New Roman" w:hAnsi="Times New Roman" w:cs="Times New Roman"/>
                <w:sz w:val="24"/>
                <w:szCs w:val="24"/>
                <w:lang w:val="en-GB" w:eastAsia="it-IT"/>
              </w:rPr>
            </w:pPr>
            <w:proofErr w:type="spellStart"/>
            <w:r w:rsidRPr="000279BE">
              <w:rPr>
                <w:rFonts w:ascii="Times New Roman" w:eastAsia="Times New Roman" w:hAnsi="Times New Roman" w:cs="Times New Roman"/>
                <w:color w:val="000000"/>
                <w:sz w:val="24"/>
                <w:szCs w:val="24"/>
                <w:lang w:val="en-GB" w:eastAsia="it-IT"/>
              </w:rPr>
              <w:t>Congiuntivo</w:t>
            </w:r>
            <w:proofErr w:type="spellEnd"/>
            <w:r w:rsidRPr="000279BE">
              <w:rPr>
                <w:rFonts w:ascii="Times New Roman" w:eastAsia="Times New Roman" w:hAnsi="Times New Roman" w:cs="Times New Roman"/>
                <w:color w:val="000000"/>
                <w:sz w:val="24"/>
                <w:szCs w:val="24"/>
                <w:lang w:val="en-GB" w:eastAsia="it-IT"/>
              </w:rPr>
              <w:t xml:space="preserve"> </w:t>
            </w:r>
            <w:proofErr w:type="spellStart"/>
            <w:r w:rsidRPr="000279BE">
              <w:rPr>
                <w:rFonts w:ascii="Times New Roman" w:eastAsia="Times New Roman" w:hAnsi="Times New Roman" w:cs="Times New Roman"/>
                <w:color w:val="000000"/>
                <w:sz w:val="24"/>
                <w:szCs w:val="24"/>
                <w:lang w:val="en-GB" w:eastAsia="it-IT"/>
              </w:rPr>
              <w:t>Presente</w:t>
            </w:r>
            <w:proofErr w:type="spellEnd"/>
            <w:r w:rsidRPr="000279BE">
              <w:rPr>
                <w:rFonts w:ascii="Times New Roman" w:eastAsia="Times New Roman" w:hAnsi="Times New Roman" w:cs="Times New Roman"/>
                <w:color w:val="000000"/>
                <w:sz w:val="24"/>
                <w:szCs w:val="24"/>
                <w:lang w:val="en-GB" w:eastAsia="it-IT"/>
              </w:rPr>
              <w:t xml:space="preserve"> &amp; </w:t>
            </w:r>
            <w:proofErr w:type="spellStart"/>
            <w:r w:rsidRPr="000279BE">
              <w:rPr>
                <w:rFonts w:ascii="Times New Roman" w:eastAsia="Times New Roman" w:hAnsi="Times New Roman" w:cs="Times New Roman"/>
                <w:color w:val="000000"/>
                <w:sz w:val="24"/>
                <w:szCs w:val="24"/>
                <w:lang w:val="en-GB" w:eastAsia="it-IT"/>
              </w:rPr>
              <w:t>Passato</w:t>
            </w:r>
            <w:proofErr w:type="spellEnd"/>
            <w:r w:rsidRPr="000279BE">
              <w:rPr>
                <w:rFonts w:ascii="Times New Roman" w:eastAsia="Times New Roman" w:hAnsi="Times New Roman" w:cs="Times New Roman"/>
                <w:sz w:val="24"/>
                <w:szCs w:val="24"/>
                <w:lang w:val="en-GB" w:eastAsia="it-IT"/>
              </w:rPr>
              <w:br/>
            </w:r>
            <w:r w:rsidRPr="000279BE">
              <w:rPr>
                <w:rFonts w:ascii="Times New Roman" w:eastAsia="Times New Roman" w:hAnsi="Times New Roman" w:cs="Times New Roman"/>
                <w:color w:val="000000"/>
                <w:sz w:val="24"/>
                <w:szCs w:val="24"/>
                <w:lang w:val="en-GB" w:eastAsia="it-IT"/>
              </w:rPr>
              <w:t>Power Point &amp; exercises available on Sakai</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646FC4"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proofErr w:type="spellStart"/>
            <w:r w:rsidRPr="000279BE">
              <w:rPr>
                <w:rFonts w:ascii="Times New Roman" w:eastAsia="Times New Roman" w:hAnsi="Times New Roman" w:cs="Times New Roman"/>
                <w:color w:val="000000"/>
                <w:sz w:val="24"/>
                <w:szCs w:val="24"/>
                <w:lang w:eastAsia="it-IT"/>
              </w:rPr>
              <w:t>Readings</w:t>
            </w:r>
            <w:proofErr w:type="spellEnd"/>
            <w:r w:rsidRPr="000279BE">
              <w:rPr>
                <w:rFonts w:ascii="Times New Roman" w:eastAsia="Times New Roman" w:hAnsi="Times New Roman" w:cs="Times New Roman"/>
                <w:color w:val="000000"/>
                <w:sz w:val="24"/>
                <w:szCs w:val="24"/>
                <w:lang w:eastAsia="it-IT"/>
              </w:rPr>
              <w:t>: </w:t>
            </w:r>
            <w:r w:rsidRPr="000279BE">
              <w:rPr>
                <w:rFonts w:ascii="Times New Roman" w:eastAsia="Times New Roman" w:hAnsi="Times New Roman" w:cs="Times New Roman"/>
                <w:sz w:val="24"/>
                <w:szCs w:val="24"/>
                <w:lang w:eastAsia="it-IT"/>
              </w:rPr>
              <w:br/>
            </w:r>
            <w:r w:rsidRPr="000279BE">
              <w:rPr>
                <w:rFonts w:ascii="Times New Roman" w:eastAsia="Times New Roman" w:hAnsi="Times New Roman" w:cs="Times New Roman"/>
                <w:color w:val="000000"/>
                <w:sz w:val="24"/>
                <w:szCs w:val="24"/>
                <w:lang w:eastAsia="it-IT"/>
              </w:rPr>
              <w:t>“Paolo e Francesca”, (da “Un giorno in Italia</w:t>
            </w:r>
            <w:proofErr w:type="gramStart"/>
            <w:r w:rsidRPr="000279BE">
              <w:rPr>
                <w:rFonts w:ascii="Times New Roman" w:eastAsia="Times New Roman" w:hAnsi="Times New Roman" w:cs="Times New Roman"/>
                <w:color w:val="000000"/>
                <w:sz w:val="24"/>
                <w:szCs w:val="24"/>
                <w:lang w:eastAsia="it-IT"/>
              </w:rPr>
              <w:t>” )</w:t>
            </w:r>
            <w:proofErr w:type="gramEnd"/>
            <w:r w:rsidRPr="000279BE">
              <w:rPr>
                <w:rFonts w:ascii="Times New Roman" w:eastAsia="Times New Roman" w:hAnsi="Times New Roman" w:cs="Times New Roman"/>
                <w:sz w:val="24"/>
                <w:szCs w:val="24"/>
                <w:lang w:eastAsia="it-IT"/>
              </w:rPr>
              <w:b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206635" w14:textId="0105AFFA"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u w:val="single"/>
                <w:lang w:eastAsia="it-IT"/>
              </w:rPr>
              <w:t>ORAL EXAM 1</w:t>
            </w:r>
            <w:r w:rsidRPr="000279BE">
              <w:rPr>
                <w:rFonts w:ascii="Times New Roman" w:eastAsia="Times New Roman" w:hAnsi="Times New Roman" w:cs="Times New Roman"/>
                <w:sz w:val="24"/>
                <w:szCs w:val="24"/>
                <w:lang w:eastAsia="it-IT"/>
              </w:rPr>
              <w:br/>
            </w:r>
          </w:p>
        </w:tc>
      </w:tr>
      <w:tr w:rsidR="000279BE" w:rsidRPr="000279BE" w14:paraId="2DF9AB3C"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14BDB9" w14:textId="3D0A8665" w:rsidR="000279BE" w:rsidRPr="000279BE" w:rsidRDefault="004263D8" w:rsidP="000279BE">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w:t>
            </w:r>
            <w:r w:rsidR="000279BE" w:rsidRPr="000279B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22</w:t>
            </w:r>
          </w:p>
          <w:p w14:paraId="71BF596A"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Pr="000279BE">
              <w:rPr>
                <w:rFonts w:ascii="Times New Roman" w:eastAsia="Times New Roman" w:hAnsi="Times New Roman" w:cs="Times New Roman"/>
                <w:sz w:val="24"/>
                <w:szCs w:val="24"/>
                <w:lang w:eastAsia="it-IT"/>
              </w:rPr>
              <w:br/>
              <w:t> </w:t>
            </w:r>
            <w:r w:rsidRPr="000279BE">
              <w:rPr>
                <w:rFonts w:ascii="Times New Roman" w:eastAsia="Times New Roman" w:hAnsi="Times New Roman" w:cs="Times New Roman"/>
                <w:sz w:val="24"/>
                <w:szCs w:val="24"/>
                <w:lang w:eastAsia="it-IT"/>
              </w:rPr>
              <w:br/>
              <w:t> </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D63769"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proofErr w:type="gramStart"/>
            <w:r w:rsidRPr="000279BE">
              <w:rPr>
                <w:rFonts w:ascii="Times New Roman" w:eastAsia="Times New Roman" w:hAnsi="Times New Roman" w:cs="Times New Roman"/>
                <w:color w:val="000000"/>
                <w:sz w:val="24"/>
                <w:szCs w:val="24"/>
                <w:lang w:eastAsia="it-IT"/>
              </w:rPr>
              <w:t>.Congiuntivo</w:t>
            </w:r>
            <w:proofErr w:type="gramEnd"/>
            <w:r w:rsidRPr="000279BE">
              <w:rPr>
                <w:rFonts w:ascii="Times New Roman" w:eastAsia="Times New Roman" w:hAnsi="Times New Roman" w:cs="Times New Roman"/>
                <w:color w:val="000000"/>
                <w:sz w:val="24"/>
                <w:szCs w:val="24"/>
                <w:lang w:eastAsia="it-IT"/>
              </w:rPr>
              <w:t xml:space="preserve"> imperfetto e trapassato</w:t>
            </w:r>
            <w:r w:rsidRPr="000279BE">
              <w:rPr>
                <w:rFonts w:ascii="Times New Roman" w:eastAsia="Times New Roman" w:hAnsi="Times New Roman" w:cs="Times New Roman"/>
                <w:sz w:val="24"/>
                <w:szCs w:val="24"/>
                <w:lang w:eastAsia="it-IT"/>
              </w:rPr>
              <w:br/>
            </w:r>
            <w:r w:rsidRPr="000279BE">
              <w:rPr>
                <w:rFonts w:ascii="Times New Roman" w:eastAsia="Times New Roman" w:hAnsi="Times New Roman" w:cs="Times New Roman"/>
                <w:color w:val="000000"/>
                <w:sz w:val="24"/>
                <w:szCs w:val="24"/>
                <w:lang w:eastAsia="it-IT"/>
              </w:rPr>
              <w:t xml:space="preserve">Power Point &amp; </w:t>
            </w:r>
            <w:proofErr w:type="spellStart"/>
            <w:r w:rsidRPr="000279BE">
              <w:rPr>
                <w:rFonts w:ascii="Times New Roman" w:eastAsia="Times New Roman" w:hAnsi="Times New Roman" w:cs="Times New Roman"/>
                <w:color w:val="000000"/>
                <w:sz w:val="24"/>
                <w:szCs w:val="24"/>
                <w:lang w:eastAsia="it-IT"/>
              </w:rPr>
              <w:t>exercises</w:t>
            </w:r>
            <w:proofErr w:type="spellEnd"/>
            <w:r w:rsidRPr="000279BE">
              <w:rPr>
                <w:rFonts w:ascii="Times New Roman" w:eastAsia="Times New Roman" w:hAnsi="Times New Roman" w:cs="Times New Roman"/>
                <w:color w:val="000000"/>
                <w:sz w:val="24"/>
                <w:szCs w:val="24"/>
                <w:lang w:eastAsia="it-IT"/>
              </w:rPr>
              <w:t xml:space="preserve"> </w:t>
            </w:r>
            <w:proofErr w:type="spellStart"/>
            <w:r w:rsidRPr="000279BE">
              <w:rPr>
                <w:rFonts w:ascii="Times New Roman" w:eastAsia="Times New Roman" w:hAnsi="Times New Roman" w:cs="Times New Roman"/>
                <w:color w:val="000000"/>
                <w:sz w:val="24"/>
                <w:szCs w:val="24"/>
                <w:lang w:eastAsia="it-IT"/>
              </w:rPr>
              <w:t>available</w:t>
            </w:r>
            <w:proofErr w:type="spellEnd"/>
            <w:r w:rsidRPr="000279BE">
              <w:rPr>
                <w:rFonts w:ascii="Times New Roman" w:eastAsia="Times New Roman" w:hAnsi="Times New Roman" w:cs="Times New Roman"/>
                <w:color w:val="000000"/>
                <w:sz w:val="24"/>
                <w:szCs w:val="24"/>
                <w:lang w:eastAsia="it-IT"/>
              </w:rPr>
              <w:t xml:space="preserve"> on Sakai.</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189362"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proofErr w:type="spellStart"/>
            <w:r w:rsidRPr="000279BE">
              <w:rPr>
                <w:rFonts w:ascii="Times New Roman" w:eastAsia="Times New Roman" w:hAnsi="Times New Roman" w:cs="Times New Roman"/>
                <w:color w:val="000000"/>
                <w:sz w:val="24"/>
                <w:szCs w:val="24"/>
                <w:lang w:eastAsia="it-IT"/>
              </w:rPr>
              <w:t>Readings</w:t>
            </w:r>
            <w:proofErr w:type="spellEnd"/>
            <w:r w:rsidRPr="000279BE">
              <w:rPr>
                <w:rFonts w:ascii="Times New Roman" w:eastAsia="Times New Roman" w:hAnsi="Times New Roman" w:cs="Times New Roman"/>
                <w:color w:val="000000"/>
                <w:sz w:val="24"/>
                <w:szCs w:val="24"/>
                <w:lang w:eastAsia="it-IT"/>
              </w:rPr>
              <w:t>: “Arte contemporanea a Venezia”, (da “Un giorno in Italia”)</w:t>
            </w:r>
            <w:r w:rsidRPr="000279BE">
              <w:rPr>
                <w:rFonts w:ascii="Times New Roman" w:eastAsia="Times New Roman" w:hAnsi="Times New Roman" w:cs="Times New Roman"/>
                <w:sz w:val="24"/>
                <w:szCs w:val="24"/>
                <w:lang w:eastAsia="it-IT"/>
              </w:rPr>
              <w:b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DAE114"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Pr="000279BE">
              <w:rPr>
                <w:rFonts w:ascii="Times New Roman" w:eastAsia="Times New Roman" w:hAnsi="Times New Roman" w:cs="Times New Roman"/>
                <w:sz w:val="24"/>
                <w:szCs w:val="24"/>
                <w:lang w:eastAsia="it-IT"/>
              </w:rPr>
              <w:br/>
            </w:r>
            <w:r w:rsidRPr="000279BE">
              <w:rPr>
                <w:rFonts w:ascii="Times New Roman" w:eastAsia="Times New Roman" w:hAnsi="Times New Roman" w:cs="Times New Roman"/>
                <w:b/>
                <w:bCs/>
                <w:sz w:val="24"/>
                <w:szCs w:val="24"/>
                <w:u w:val="single"/>
                <w:lang w:eastAsia="it-IT"/>
              </w:rPr>
              <w:t>MID TERM EXAM</w:t>
            </w:r>
          </w:p>
        </w:tc>
      </w:tr>
      <w:tr w:rsidR="000279BE" w:rsidRPr="000279BE" w14:paraId="50718F58"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2AF715" w14:textId="35BB8026" w:rsidR="000279BE" w:rsidRPr="000279BE" w:rsidRDefault="004263D8" w:rsidP="000279BE">
            <w:pPr>
              <w:numPr>
                <w:ilvl w:val="0"/>
                <w:numId w:val="24"/>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w:t>
            </w:r>
            <w:r w:rsidR="000279BE" w:rsidRPr="000279B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29</w:t>
            </w:r>
          </w:p>
          <w:p w14:paraId="3155DC1D"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50E94F" w14:textId="77777777" w:rsidR="00BA4D55" w:rsidRPr="000279BE" w:rsidRDefault="00BA4D55" w:rsidP="00BA4D55">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Obbiettivi grammaticali:</w:t>
            </w:r>
          </w:p>
          <w:p w14:paraId="6413559C" w14:textId="77777777" w:rsidR="00BA4D55" w:rsidRPr="000279BE" w:rsidRDefault="00BA4D55" w:rsidP="00BA4D55">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ripasso delle preposizioni semplici</w:t>
            </w:r>
          </w:p>
          <w:p w14:paraId="54C840AD" w14:textId="77777777" w:rsidR="00BA4D55" w:rsidRPr="000279BE" w:rsidRDefault="00BA4D55" w:rsidP="00BA4D55">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ripasso delle preposizioni articolate</w:t>
            </w:r>
          </w:p>
          <w:p w14:paraId="2166021E" w14:textId="77777777" w:rsidR="00BA4D55" w:rsidRPr="000279BE" w:rsidRDefault="00BA4D55" w:rsidP="00BA4D55">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Obbiettivi culturali:</w:t>
            </w:r>
          </w:p>
          <w:p w14:paraId="616C077F" w14:textId="77777777" w:rsidR="00BA4D55" w:rsidRPr="000279BE" w:rsidRDefault="00BA4D55" w:rsidP="00BA4D55">
            <w:pPr>
              <w:numPr>
                <w:ilvl w:val="0"/>
                <w:numId w:val="27"/>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lastRenderedPageBreak/>
              <w:t>Rapporto genitori e figli</w:t>
            </w:r>
          </w:p>
          <w:p w14:paraId="086881BC" w14:textId="77777777" w:rsidR="00BA4D55" w:rsidRPr="000279BE" w:rsidRDefault="00BA4D55" w:rsidP="00BA4D55">
            <w:pPr>
              <w:numPr>
                <w:ilvl w:val="0"/>
                <w:numId w:val="27"/>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Le donne in Italia e nel mondo</w:t>
            </w:r>
          </w:p>
          <w:p w14:paraId="45EA0533" w14:textId="2C45C0AC" w:rsidR="000279BE" w:rsidRPr="000279BE" w:rsidRDefault="00BA4D55" w:rsidP="00BA4D55">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111DC2" w14:textId="77777777" w:rsidR="00BA4D55" w:rsidRPr="000279BE" w:rsidRDefault="00BA4D55" w:rsidP="00BA4D55">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lastRenderedPageBreak/>
              <w:t xml:space="preserve">Lettura: </w:t>
            </w:r>
            <w:proofErr w:type="spellStart"/>
            <w:r w:rsidRPr="000279BE">
              <w:rPr>
                <w:rFonts w:ascii="Times New Roman" w:eastAsia="Times New Roman" w:hAnsi="Times New Roman" w:cs="Times New Roman"/>
                <w:b/>
                <w:bCs/>
                <w:sz w:val="24"/>
                <w:szCs w:val="24"/>
                <w:lang w:eastAsia="it-IT"/>
              </w:rPr>
              <w:t>Sapia</w:t>
            </w:r>
            <w:proofErr w:type="spellEnd"/>
            <w:r w:rsidRPr="000279BE">
              <w:rPr>
                <w:rFonts w:ascii="Times New Roman" w:eastAsia="Times New Roman" w:hAnsi="Times New Roman" w:cs="Times New Roman"/>
                <w:b/>
                <w:bCs/>
                <w:sz w:val="24"/>
                <w:szCs w:val="24"/>
                <w:lang w:eastAsia="it-IT"/>
              </w:rPr>
              <w:t xml:space="preserve"> </w:t>
            </w:r>
            <w:proofErr w:type="spellStart"/>
            <w:r w:rsidRPr="000279BE">
              <w:rPr>
                <w:rFonts w:ascii="Times New Roman" w:eastAsia="Times New Roman" w:hAnsi="Times New Roman" w:cs="Times New Roman"/>
                <w:b/>
                <w:bCs/>
                <w:sz w:val="24"/>
                <w:szCs w:val="24"/>
                <w:lang w:eastAsia="it-IT"/>
              </w:rPr>
              <w:t>Liccarda</w:t>
            </w:r>
            <w:proofErr w:type="spellEnd"/>
            <w:r w:rsidRPr="000279BE">
              <w:rPr>
                <w:rFonts w:ascii="Times New Roman" w:eastAsia="Times New Roman" w:hAnsi="Times New Roman" w:cs="Times New Roman"/>
                <w:sz w:val="24"/>
                <w:szCs w:val="24"/>
                <w:lang w:eastAsia="it-IT"/>
              </w:rPr>
              <w:br/>
            </w:r>
            <w:r w:rsidRPr="000279BE">
              <w:rPr>
                <w:rFonts w:ascii="Times New Roman" w:eastAsia="Times New Roman" w:hAnsi="Times New Roman" w:cs="Times New Roman"/>
                <w:b/>
                <w:bCs/>
                <w:sz w:val="24"/>
                <w:szCs w:val="24"/>
                <w:lang w:eastAsia="it-IT"/>
              </w:rPr>
              <w:t>Cose da fare per questa settimana:</w:t>
            </w:r>
          </w:p>
          <w:p w14:paraId="6AAF6D39" w14:textId="77777777" w:rsidR="00BA4D55" w:rsidRPr="000279BE" w:rsidRDefault="00BA4D55" w:rsidP="00BA4D55">
            <w:pPr>
              <w:numPr>
                <w:ilvl w:val="0"/>
                <w:numId w:val="28"/>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Rispondere alle domande in "Prima della lettura"</w:t>
            </w:r>
          </w:p>
          <w:p w14:paraId="66FE0410" w14:textId="77777777" w:rsidR="00BA4D55" w:rsidRPr="000279BE" w:rsidRDefault="00BA4D55" w:rsidP="00BA4D55">
            <w:pPr>
              <w:numPr>
                <w:ilvl w:val="0"/>
                <w:numId w:val="28"/>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Imparare il vocabolario</w:t>
            </w:r>
          </w:p>
          <w:p w14:paraId="39EECA48" w14:textId="77777777" w:rsidR="00BA4D55" w:rsidRPr="000279BE" w:rsidRDefault="00BA4D55" w:rsidP="00BA4D55">
            <w:pPr>
              <w:numPr>
                <w:ilvl w:val="0"/>
                <w:numId w:val="28"/>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Fare pratica con il vocabolario</w:t>
            </w:r>
          </w:p>
          <w:p w14:paraId="18D2F849" w14:textId="77777777" w:rsidR="00BA4D55" w:rsidRPr="000279BE" w:rsidRDefault="00BA4D55" w:rsidP="00BA4D55">
            <w:pPr>
              <w:numPr>
                <w:ilvl w:val="0"/>
                <w:numId w:val="28"/>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lastRenderedPageBreak/>
              <w:t>Completare "L'angolo della cultura"</w:t>
            </w:r>
          </w:p>
          <w:p w14:paraId="708BD0F9" w14:textId="77777777" w:rsidR="00BA4D55" w:rsidRPr="000279BE" w:rsidRDefault="00BA4D55" w:rsidP="00BA4D55">
            <w:pPr>
              <w:numPr>
                <w:ilvl w:val="0"/>
                <w:numId w:val="28"/>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Leggere la prima parte della storia</w:t>
            </w:r>
          </w:p>
          <w:p w14:paraId="3DD64600" w14:textId="3EDCD319" w:rsidR="000279BE" w:rsidRPr="000279BE" w:rsidRDefault="00BA4D55" w:rsidP="00BA4D55">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SCRITTURA 3</w:t>
            </w:r>
            <w:r w:rsidRPr="000279BE">
              <w:rPr>
                <w:rFonts w:ascii="Times New Roman" w:eastAsia="Times New Roman" w:hAnsi="Times New Roman" w:cs="Times New Roman"/>
                <w:sz w:val="24"/>
                <w:szCs w:val="24"/>
                <w:lang w:eastAsia="it-IT"/>
              </w:rPr>
              <w:br/>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484AFC" w14:textId="3FA43CBD" w:rsidR="000279BE" w:rsidRPr="000279BE" w:rsidRDefault="00BA4D55"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lastRenderedPageBreak/>
              <w:t xml:space="preserve">Lab </w:t>
            </w:r>
            <w:proofErr w:type="spellStart"/>
            <w:r w:rsidRPr="000279BE">
              <w:rPr>
                <w:rFonts w:ascii="Times New Roman" w:eastAsia="Times New Roman" w:hAnsi="Times New Roman" w:cs="Times New Roman"/>
                <w:b/>
                <w:bCs/>
                <w:sz w:val="24"/>
                <w:szCs w:val="24"/>
                <w:lang w:eastAsia="it-IT"/>
              </w:rPr>
              <w:t>recording</w:t>
            </w:r>
            <w:proofErr w:type="spellEnd"/>
            <w:r w:rsidRPr="000279BE">
              <w:rPr>
                <w:rFonts w:ascii="Times New Roman" w:eastAsia="Times New Roman" w:hAnsi="Times New Roman" w:cs="Times New Roman"/>
                <w:b/>
                <w:bCs/>
                <w:sz w:val="24"/>
                <w:szCs w:val="24"/>
                <w:lang w:eastAsia="it-IT"/>
              </w:rPr>
              <w:t xml:space="preserve"> 2</w:t>
            </w:r>
            <w:r w:rsidRPr="000279BE">
              <w:rPr>
                <w:rFonts w:ascii="Times New Roman" w:eastAsia="Times New Roman" w:hAnsi="Times New Roman" w:cs="Times New Roman"/>
                <w:sz w:val="24"/>
                <w:szCs w:val="24"/>
                <w:lang w:eastAsia="it-IT"/>
              </w:rPr>
              <w:br/>
            </w:r>
            <w:r w:rsidRPr="000279BE">
              <w:rPr>
                <w:rFonts w:ascii="Times New Roman" w:eastAsia="Times New Roman" w:hAnsi="Times New Roman" w:cs="Times New Roman"/>
                <w:b/>
                <w:bCs/>
                <w:sz w:val="24"/>
                <w:szCs w:val="24"/>
                <w:lang w:eastAsia="it-IT"/>
              </w:rPr>
              <w:t>QUIZ 2</w:t>
            </w:r>
          </w:p>
        </w:tc>
      </w:tr>
      <w:tr w:rsidR="000279BE" w:rsidRPr="000279BE" w14:paraId="5C41EB2D"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950F17" w14:textId="1392C7C4" w:rsidR="000279BE" w:rsidRPr="000279BE" w:rsidRDefault="000279BE" w:rsidP="000279B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004263D8">
              <w:rPr>
                <w:rFonts w:ascii="Times New Roman" w:eastAsia="Times New Roman" w:hAnsi="Times New Roman" w:cs="Times New Roman"/>
                <w:sz w:val="24"/>
                <w:szCs w:val="24"/>
                <w:lang w:eastAsia="it-IT"/>
              </w:rPr>
              <w:t>11</w:t>
            </w:r>
            <w:r w:rsidRPr="000279BE">
              <w:rPr>
                <w:rFonts w:ascii="Times New Roman" w:eastAsia="Times New Roman" w:hAnsi="Times New Roman" w:cs="Times New Roman"/>
                <w:sz w:val="24"/>
                <w:szCs w:val="24"/>
                <w:lang w:eastAsia="it-IT"/>
              </w:rPr>
              <w:t>/</w:t>
            </w:r>
            <w:r w:rsidR="004263D8">
              <w:rPr>
                <w:rFonts w:ascii="Times New Roman" w:eastAsia="Times New Roman" w:hAnsi="Times New Roman" w:cs="Times New Roman"/>
                <w:sz w:val="24"/>
                <w:szCs w:val="24"/>
                <w:lang w:eastAsia="it-IT"/>
              </w:rPr>
              <w:t>5</w:t>
            </w:r>
          </w:p>
          <w:p w14:paraId="0470C352"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BFFF00" w14:textId="77777777" w:rsidR="00BA4D55" w:rsidRPr="000279BE" w:rsidRDefault="00BA4D55" w:rsidP="00BA4D55">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Obbiettivi grammaticali:</w:t>
            </w:r>
          </w:p>
          <w:p w14:paraId="10A690C6" w14:textId="77777777" w:rsidR="00BA4D55" w:rsidRPr="000279BE" w:rsidRDefault="00BA4D55" w:rsidP="00BA4D55">
            <w:pPr>
              <w:numPr>
                <w:ilvl w:val="0"/>
                <w:numId w:val="30"/>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Condizionale presente</w:t>
            </w:r>
          </w:p>
          <w:p w14:paraId="610CB373" w14:textId="77777777" w:rsidR="00BA4D55" w:rsidRPr="000279BE" w:rsidRDefault="00BA4D55" w:rsidP="00BA4D55">
            <w:pPr>
              <w:numPr>
                <w:ilvl w:val="0"/>
                <w:numId w:val="30"/>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Condizionale passato</w:t>
            </w:r>
          </w:p>
          <w:p w14:paraId="3F4D3378" w14:textId="77777777" w:rsidR="00BA4D55" w:rsidRPr="000279BE" w:rsidRDefault="00BA4D55" w:rsidP="00BA4D55">
            <w:pPr>
              <w:numPr>
                <w:ilvl w:val="0"/>
                <w:numId w:val="30"/>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Periodo ipotetico della realtà &amp;irrealtà</w:t>
            </w:r>
          </w:p>
          <w:p w14:paraId="3D8E7147" w14:textId="0FBC63A1" w:rsidR="000279BE" w:rsidRPr="000279BE" w:rsidRDefault="00BA4D55" w:rsidP="00BA4D55">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val="en-GB" w:eastAsia="it-IT"/>
              </w:rPr>
              <w:t>Power point &amp; exercises available on Sakai.</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9D80BD" w14:textId="72289B6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proofErr w:type="spellStart"/>
            <w:r w:rsidR="00BA4D55" w:rsidRPr="000279BE">
              <w:rPr>
                <w:rFonts w:ascii="Times New Roman" w:eastAsia="Times New Roman" w:hAnsi="Times New Roman" w:cs="Times New Roman"/>
                <w:sz w:val="24"/>
                <w:szCs w:val="24"/>
                <w:lang w:eastAsia="it-IT"/>
              </w:rPr>
              <w:t>Radings</w:t>
            </w:r>
            <w:proofErr w:type="spellEnd"/>
            <w:r w:rsidR="00BA4D55" w:rsidRPr="000279BE">
              <w:rPr>
                <w:rFonts w:ascii="Times New Roman" w:eastAsia="Times New Roman" w:hAnsi="Times New Roman" w:cs="Times New Roman"/>
                <w:sz w:val="24"/>
                <w:szCs w:val="24"/>
                <w:lang w:eastAsia="it-IT"/>
              </w:rPr>
              <w:t>:</w:t>
            </w:r>
            <w:r w:rsidR="00BA4D55" w:rsidRPr="000279BE">
              <w:rPr>
                <w:rFonts w:ascii="Times New Roman" w:eastAsia="Times New Roman" w:hAnsi="Times New Roman" w:cs="Times New Roman"/>
                <w:sz w:val="24"/>
                <w:szCs w:val="24"/>
                <w:lang w:eastAsia="it-IT"/>
              </w:rPr>
              <w:br/>
              <w:t xml:space="preserve">Sonetto: “S’i fossi </w:t>
            </w:r>
            <w:proofErr w:type="spellStart"/>
            <w:r w:rsidR="00BA4D55" w:rsidRPr="000279BE">
              <w:rPr>
                <w:rFonts w:ascii="Times New Roman" w:eastAsia="Times New Roman" w:hAnsi="Times New Roman" w:cs="Times New Roman"/>
                <w:sz w:val="24"/>
                <w:szCs w:val="24"/>
                <w:lang w:eastAsia="it-IT"/>
              </w:rPr>
              <w:t>foco</w:t>
            </w:r>
            <w:proofErr w:type="spellEnd"/>
            <w:r w:rsidR="00BA4D55" w:rsidRPr="000279BE">
              <w:rPr>
                <w:rFonts w:ascii="Times New Roman" w:eastAsia="Times New Roman" w:hAnsi="Times New Roman" w:cs="Times New Roman"/>
                <w:sz w:val="24"/>
                <w:szCs w:val="24"/>
                <w:lang w:eastAsia="it-IT"/>
              </w:rPr>
              <w:t>”, (C. Angiolieri</w:t>
            </w:r>
            <w:r w:rsidR="00BA4D55">
              <w:rPr>
                <w:rFonts w:ascii="Times New Roman" w:eastAsia="Times New Roman" w:hAnsi="Times New Roman" w:cs="Times New Roman"/>
                <w:sz w:val="24"/>
                <w:szCs w:val="24"/>
                <w:lang w:eastAsia="it-IT"/>
              </w:rPr>
              <w:t>)</w:t>
            </w:r>
            <w:r w:rsidRPr="000279BE">
              <w:rPr>
                <w:rFonts w:ascii="Times New Roman" w:eastAsia="Times New Roman" w:hAnsi="Times New Roman" w:cs="Times New Roman"/>
                <w:sz w:val="24"/>
                <w:szCs w:val="24"/>
                <w:lang w:eastAsia="it-IT"/>
              </w:rPr>
              <w:b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60B664" w14:textId="74E771FD" w:rsidR="000279BE" w:rsidRPr="000279BE" w:rsidRDefault="00BA4D55"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Momento musicale</w:t>
            </w:r>
            <w:r w:rsidRPr="000279BE">
              <w:rPr>
                <w:rFonts w:ascii="Times New Roman" w:eastAsia="Times New Roman" w:hAnsi="Times New Roman" w:cs="Times New Roman"/>
                <w:sz w:val="24"/>
                <w:szCs w:val="24"/>
                <w:lang w:eastAsia="it-IT"/>
              </w:rPr>
              <w:br/>
            </w:r>
            <w:hyperlink r:id="rId15" w:tgtFrame="_blank" w:history="1">
              <w:r w:rsidRPr="000279BE">
                <w:rPr>
                  <w:rFonts w:ascii="Times New Roman" w:eastAsia="Times New Roman" w:hAnsi="Times New Roman" w:cs="Times New Roman"/>
                  <w:color w:val="000000"/>
                  <w:sz w:val="24"/>
                  <w:szCs w:val="24"/>
                  <w:lang w:eastAsia="it-IT"/>
                </w:rPr>
                <w:t xml:space="preserve">S'io fosse </w:t>
              </w:r>
              <w:proofErr w:type="spellStart"/>
              <w:r w:rsidRPr="000279BE">
                <w:rPr>
                  <w:rFonts w:ascii="Times New Roman" w:eastAsia="Times New Roman" w:hAnsi="Times New Roman" w:cs="Times New Roman"/>
                  <w:color w:val="000000"/>
                  <w:sz w:val="24"/>
                  <w:szCs w:val="24"/>
                  <w:lang w:eastAsia="it-IT"/>
                </w:rPr>
                <w:t>foco</w:t>
              </w:r>
              <w:proofErr w:type="spellEnd"/>
              <w:r w:rsidRPr="000279BE">
                <w:rPr>
                  <w:rFonts w:ascii="Times New Roman" w:eastAsia="Times New Roman" w:hAnsi="Times New Roman" w:cs="Times New Roman"/>
                  <w:color w:val="000000"/>
                  <w:sz w:val="24"/>
                  <w:szCs w:val="24"/>
                  <w:lang w:eastAsia="it-IT"/>
                </w:rPr>
                <w:t xml:space="preserve"> - Fabrizio De André </w:t>
              </w:r>
            </w:hyperlink>
          </w:p>
        </w:tc>
      </w:tr>
      <w:tr w:rsidR="000279BE" w:rsidRPr="000279BE" w14:paraId="03CE390F"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E7F6CF" w14:textId="665EB81D" w:rsidR="000279BE" w:rsidRPr="000279BE" w:rsidRDefault="000279BE" w:rsidP="000279BE">
            <w:pPr>
              <w:numPr>
                <w:ilvl w:val="0"/>
                <w:numId w:val="29"/>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004263D8">
              <w:rPr>
                <w:rFonts w:ascii="Times New Roman" w:eastAsia="Times New Roman" w:hAnsi="Times New Roman" w:cs="Times New Roman"/>
                <w:sz w:val="24"/>
                <w:szCs w:val="24"/>
                <w:lang w:eastAsia="it-IT"/>
              </w:rPr>
              <w:t>11</w:t>
            </w:r>
            <w:r w:rsidRPr="000279BE">
              <w:rPr>
                <w:rFonts w:ascii="Times New Roman" w:eastAsia="Times New Roman" w:hAnsi="Times New Roman" w:cs="Times New Roman"/>
                <w:sz w:val="24"/>
                <w:szCs w:val="24"/>
                <w:lang w:eastAsia="it-IT"/>
              </w:rPr>
              <w:t>/</w:t>
            </w:r>
            <w:r w:rsidR="004263D8">
              <w:rPr>
                <w:rFonts w:ascii="Times New Roman" w:eastAsia="Times New Roman" w:hAnsi="Times New Roman" w:cs="Times New Roman"/>
                <w:sz w:val="24"/>
                <w:szCs w:val="24"/>
                <w:lang w:eastAsia="it-IT"/>
              </w:rPr>
              <w:t>12</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43BDEA" w14:textId="12537836" w:rsidR="000279BE" w:rsidRPr="00BA4D55" w:rsidRDefault="00BA4D55" w:rsidP="00BA4D55">
            <w:p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xml:space="preserve">Periodo ipotetico della realtà &amp; irrealtà </w:t>
            </w:r>
            <w:proofErr w:type="spellStart"/>
            <w:r w:rsidRPr="000279BE">
              <w:rPr>
                <w:rFonts w:ascii="Times New Roman" w:eastAsia="Times New Roman" w:hAnsi="Times New Roman" w:cs="Times New Roman"/>
                <w:sz w:val="24"/>
                <w:szCs w:val="24"/>
                <w:lang w:eastAsia="it-IT"/>
              </w:rPr>
              <w:t>continued</w:t>
            </w:r>
            <w:proofErr w:type="spellEnd"/>
            <w:r w:rsidRPr="000279BE">
              <w:rPr>
                <w:rFonts w:ascii="Times New Roman" w:eastAsia="Times New Roman" w:hAnsi="Times New Roman" w:cs="Times New Roman"/>
                <w:sz w:val="24"/>
                <w:szCs w:val="24"/>
                <w:lang w:eastAsia="it-IT"/>
              </w:rPr>
              <w:br/>
              <w:t> </w:t>
            </w:r>
            <w:r w:rsidRPr="000279BE">
              <w:rPr>
                <w:rFonts w:ascii="Times New Roman" w:eastAsia="Times New Roman" w:hAnsi="Times New Roman" w:cs="Times New Roman"/>
                <w:sz w:val="24"/>
                <w:szCs w:val="24"/>
                <w:lang w:eastAsia="it-IT"/>
              </w:rPr>
              <w:br/>
              <w:t>Le congiunzioni del congiuntivo</w:t>
            </w:r>
            <w:r w:rsidRPr="000279BE">
              <w:rPr>
                <w:rFonts w:ascii="Times New Roman" w:eastAsia="Times New Roman" w:hAnsi="Times New Roman" w:cs="Times New Roman"/>
                <w:sz w:val="24"/>
                <w:szCs w:val="24"/>
                <w:lang w:eastAsia="it-IT"/>
              </w:rPr>
              <w:br/>
              <w:t xml:space="preserve">Power point &amp; </w:t>
            </w:r>
            <w:proofErr w:type="spellStart"/>
            <w:r w:rsidRPr="000279BE">
              <w:rPr>
                <w:rFonts w:ascii="Times New Roman" w:eastAsia="Times New Roman" w:hAnsi="Times New Roman" w:cs="Times New Roman"/>
                <w:sz w:val="24"/>
                <w:szCs w:val="24"/>
                <w:lang w:eastAsia="it-IT"/>
              </w:rPr>
              <w:t>exercises</w:t>
            </w:r>
            <w:proofErr w:type="spellEnd"/>
            <w:r w:rsidRPr="000279BE">
              <w:rPr>
                <w:rFonts w:ascii="Times New Roman" w:eastAsia="Times New Roman" w:hAnsi="Times New Roman" w:cs="Times New Roman"/>
                <w:sz w:val="24"/>
                <w:szCs w:val="24"/>
                <w:lang w:eastAsia="it-IT"/>
              </w:rPr>
              <w:t xml:space="preserve"> on Sakai.</w:t>
            </w:r>
            <w:r w:rsidRPr="000279BE">
              <w:rPr>
                <w:rFonts w:ascii="Times New Roman" w:eastAsia="Times New Roman" w:hAnsi="Times New Roman" w:cs="Times New Roman"/>
                <w:sz w:val="24"/>
                <w:szCs w:val="24"/>
                <w:lang w:eastAsia="it-IT"/>
              </w:rPr>
              <w:br/>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D9822B" w14:textId="060126E2" w:rsidR="000279BE" w:rsidRPr="000279BE" w:rsidRDefault="00BA4D55" w:rsidP="000279BE">
            <w:pPr>
              <w:spacing w:after="0" w:line="240" w:lineRule="auto"/>
              <w:rPr>
                <w:rFonts w:ascii="Times New Roman" w:eastAsia="Times New Roman" w:hAnsi="Times New Roman" w:cs="Times New Roman"/>
                <w:sz w:val="24"/>
                <w:szCs w:val="24"/>
                <w:lang w:eastAsia="it-IT"/>
              </w:rPr>
            </w:pPr>
            <w:proofErr w:type="spellStart"/>
            <w:r w:rsidRPr="000279BE">
              <w:rPr>
                <w:rFonts w:ascii="Times New Roman" w:eastAsia="Times New Roman" w:hAnsi="Times New Roman" w:cs="Times New Roman"/>
                <w:sz w:val="24"/>
                <w:szCs w:val="24"/>
                <w:lang w:eastAsia="it-IT"/>
              </w:rPr>
              <w:t>Readings</w:t>
            </w:r>
            <w:proofErr w:type="spellEnd"/>
            <w:r w:rsidRPr="000279BE">
              <w:rPr>
                <w:rFonts w:ascii="Times New Roman" w:eastAsia="Times New Roman" w:hAnsi="Times New Roman" w:cs="Times New Roman"/>
                <w:sz w:val="24"/>
                <w:szCs w:val="24"/>
                <w:lang w:eastAsia="it-IT"/>
              </w:rPr>
              <w:t>:</w:t>
            </w:r>
            <w:r w:rsidRPr="000279BE">
              <w:rPr>
                <w:rFonts w:ascii="Times New Roman" w:eastAsia="Times New Roman" w:hAnsi="Times New Roman" w:cs="Times New Roman"/>
                <w:sz w:val="24"/>
                <w:szCs w:val="24"/>
                <w:lang w:eastAsia="it-IT"/>
              </w:rPr>
              <w:br/>
              <w:t>Canzone: “Tutto l’amore che ho”, di Jovanotti</w:t>
            </w:r>
            <w:r w:rsidR="000279BE" w:rsidRPr="000279BE">
              <w:rPr>
                <w:rFonts w:ascii="Times New Roman" w:eastAsia="Times New Roman" w:hAnsi="Times New Roman" w:cs="Times New Roman"/>
                <w:sz w:val="24"/>
                <w:szCs w:val="24"/>
                <w:lang w:eastAsia="it-IT"/>
              </w:rPr>
              <w:b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635C06" w14:textId="5F43F1DF" w:rsidR="000279BE" w:rsidRPr="000279BE" w:rsidRDefault="00BA4D55" w:rsidP="000279BE">
            <w:pPr>
              <w:spacing w:after="0" w:line="240" w:lineRule="auto"/>
              <w:rPr>
                <w:rFonts w:ascii="Times New Roman" w:eastAsia="Times New Roman" w:hAnsi="Times New Roman" w:cs="Times New Roman"/>
                <w:sz w:val="24"/>
                <w:szCs w:val="24"/>
                <w:lang w:eastAsia="it-IT"/>
              </w:rPr>
            </w:pPr>
            <w:proofErr w:type="spellStart"/>
            <w:r w:rsidRPr="000279BE">
              <w:rPr>
                <w:rFonts w:ascii="Times New Roman" w:eastAsia="Times New Roman" w:hAnsi="Times New Roman" w:cs="Times New Roman"/>
                <w:sz w:val="24"/>
                <w:szCs w:val="24"/>
                <w:lang w:val="en-GB" w:eastAsia="it-IT"/>
              </w:rPr>
              <w:t>Momento</w:t>
            </w:r>
            <w:proofErr w:type="spellEnd"/>
            <w:r w:rsidRPr="000279BE">
              <w:rPr>
                <w:rFonts w:ascii="Times New Roman" w:eastAsia="Times New Roman" w:hAnsi="Times New Roman" w:cs="Times New Roman"/>
                <w:sz w:val="24"/>
                <w:szCs w:val="24"/>
                <w:lang w:val="en-GB" w:eastAsia="it-IT"/>
              </w:rPr>
              <w:t xml:space="preserve"> musicale</w:t>
            </w:r>
            <w:r w:rsidRPr="000279BE">
              <w:rPr>
                <w:rFonts w:ascii="Times New Roman" w:eastAsia="Times New Roman" w:hAnsi="Times New Roman" w:cs="Times New Roman"/>
                <w:sz w:val="24"/>
                <w:szCs w:val="24"/>
                <w:lang w:val="en-GB" w:eastAsia="it-IT"/>
              </w:rPr>
              <w:br/>
              <w:t> </w:t>
            </w:r>
            <w:r w:rsidRPr="000279BE">
              <w:rPr>
                <w:rFonts w:ascii="Times New Roman" w:eastAsia="Times New Roman" w:hAnsi="Times New Roman" w:cs="Times New Roman"/>
                <w:sz w:val="24"/>
                <w:szCs w:val="24"/>
                <w:lang w:val="en-GB" w:eastAsia="it-IT"/>
              </w:rPr>
              <w:br/>
            </w:r>
            <w:r w:rsidRPr="000279BE">
              <w:rPr>
                <w:rFonts w:ascii="Times New Roman" w:eastAsia="Times New Roman" w:hAnsi="Times New Roman" w:cs="Times New Roman"/>
                <w:b/>
                <w:bCs/>
                <w:sz w:val="24"/>
                <w:szCs w:val="24"/>
                <w:u w:val="single"/>
                <w:lang w:val="en-GB" w:eastAsia="it-IT"/>
              </w:rPr>
              <w:t>ORAL EXAM 2</w:t>
            </w:r>
            <w:r w:rsidR="000279BE" w:rsidRPr="000279BE">
              <w:rPr>
                <w:rFonts w:ascii="Times New Roman" w:eastAsia="Times New Roman" w:hAnsi="Times New Roman" w:cs="Times New Roman"/>
                <w:sz w:val="24"/>
                <w:szCs w:val="24"/>
                <w:lang w:eastAsia="it-IT"/>
              </w:rPr>
              <w:br/>
              <w:t> </w:t>
            </w:r>
          </w:p>
        </w:tc>
      </w:tr>
      <w:tr w:rsidR="000279BE" w:rsidRPr="00874408" w14:paraId="317B9B19"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6FB6FD" w14:textId="0EE612FB" w:rsidR="000279BE" w:rsidRPr="000279BE" w:rsidRDefault="000279BE" w:rsidP="000279BE">
            <w:pPr>
              <w:numPr>
                <w:ilvl w:val="0"/>
                <w:numId w:val="31"/>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004263D8">
              <w:rPr>
                <w:rFonts w:ascii="Times New Roman" w:eastAsia="Times New Roman" w:hAnsi="Times New Roman" w:cs="Times New Roman"/>
                <w:sz w:val="24"/>
                <w:szCs w:val="24"/>
                <w:lang w:eastAsia="it-IT"/>
              </w:rPr>
              <w:t>11</w:t>
            </w:r>
            <w:r w:rsidRPr="000279BE">
              <w:rPr>
                <w:rFonts w:ascii="Times New Roman" w:eastAsia="Times New Roman" w:hAnsi="Times New Roman" w:cs="Times New Roman"/>
                <w:sz w:val="24"/>
                <w:szCs w:val="24"/>
                <w:lang w:eastAsia="it-IT"/>
              </w:rPr>
              <w:t>/</w:t>
            </w:r>
            <w:r w:rsidR="004263D8">
              <w:rPr>
                <w:rFonts w:ascii="Times New Roman" w:eastAsia="Times New Roman" w:hAnsi="Times New Roman" w:cs="Times New Roman"/>
                <w:sz w:val="24"/>
                <w:szCs w:val="24"/>
                <w:lang w:eastAsia="it-IT"/>
              </w:rPr>
              <w:t>19</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CBC6C6" w14:textId="02A77976"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00BA4D55" w:rsidRPr="000279BE">
              <w:rPr>
                <w:rFonts w:ascii="Times New Roman" w:eastAsia="Times New Roman" w:hAnsi="Times New Roman" w:cs="Times New Roman"/>
                <w:sz w:val="24"/>
                <w:szCs w:val="24"/>
                <w:lang w:eastAsia="it-IT"/>
              </w:rPr>
              <w:t>Forma passiva; si passivante &amp; si impersonale</w:t>
            </w:r>
            <w:r w:rsidR="00BA4D55" w:rsidRPr="000279BE">
              <w:rPr>
                <w:rFonts w:ascii="Times New Roman" w:eastAsia="Times New Roman" w:hAnsi="Times New Roman" w:cs="Times New Roman"/>
                <w:sz w:val="24"/>
                <w:szCs w:val="24"/>
                <w:lang w:eastAsia="it-IT"/>
              </w:rPr>
              <w:br/>
              <w:t xml:space="preserve">Power Point &amp; </w:t>
            </w:r>
            <w:proofErr w:type="spellStart"/>
            <w:r w:rsidR="00BA4D55" w:rsidRPr="000279BE">
              <w:rPr>
                <w:rFonts w:ascii="Times New Roman" w:eastAsia="Times New Roman" w:hAnsi="Times New Roman" w:cs="Times New Roman"/>
                <w:sz w:val="24"/>
                <w:szCs w:val="24"/>
                <w:lang w:eastAsia="it-IT"/>
              </w:rPr>
              <w:t>exercises</w:t>
            </w:r>
            <w:proofErr w:type="spellEnd"/>
            <w:r w:rsidR="00BA4D55" w:rsidRPr="000279BE">
              <w:rPr>
                <w:rFonts w:ascii="Times New Roman" w:eastAsia="Times New Roman" w:hAnsi="Times New Roman" w:cs="Times New Roman"/>
                <w:sz w:val="24"/>
                <w:szCs w:val="24"/>
                <w:lang w:eastAsia="it-IT"/>
              </w:rPr>
              <w:t xml:space="preserve"> </w:t>
            </w:r>
            <w:proofErr w:type="spellStart"/>
            <w:r w:rsidR="00BA4D55" w:rsidRPr="000279BE">
              <w:rPr>
                <w:rFonts w:ascii="Times New Roman" w:eastAsia="Times New Roman" w:hAnsi="Times New Roman" w:cs="Times New Roman"/>
                <w:sz w:val="24"/>
                <w:szCs w:val="24"/>
                <w:lang w:eastAsia="it-IT"/>
              </w:rPr>
              <w:t>available</w:t>
            </w:r>
            <w:proofErr w:type="spellEnd"/>
            <w:r w:rsidR="00BA4D55" w:rsidRPr="000279BE">
              <w:rPr>
                <w:rFonts w:ascii="Times New Roman" w:eastAsia="Times New Roman" w:hAnsi="Times New Roman" w:cs="Times New Roman"/>
                <w:sz w:val="24"/>
                <w:szCs w:val="24"/>
                <w:lang w:eastAsia="it-IT"/>
              </w:rPr>
              <w:t xml:space="preserve"> on Sakai.</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9582FB" w14:textId="0AFA7D8C" w:rsidR="000279BE" w:rsidRPr="000279BE" w:rsidRDefault="00BA4D55" w:rsidP="000279BE">
            <w:pPr>
              <w:spacing w:after="0" w:line="240" w:lineRule="auto"/>
              <w:rPr>
                <w:rFonts w:ascii="Times New Roman" w:eastAsia="Times New Roman" w:hAnsi="Times New Roman" w:cs="Times New Roman"/>
                <w:sz w:val="24"/>
                <w:szCs w:val="24"/>
                <w:lang w:eastAsia="it-IT"/>
              </w:rPr>
            </w:pPr>
            <w:proofErr w:type="spellStart"/>
            <w:r w:rsidRPr="000279BE">
              <w:rPr>
                <w:rFonts w:ascii="Times New Roman" w:eastAsia="Times New Roman" w:hAnsi="Times New Roman" w:cs="Times New Roman"/>
                <w:sz w:val="24"/>
                <w:szCs w:val="24"/>
                <w:lang w:eastAsia="it-IT"/>
              </w:rPr>
              <w:t>Readings</w:t>
            </w:r>
            <w:proofErr w:type="spellEnd"/>
            <w:r w:rsidRPr="000279BE">
              <w:rPr>
                <w:rFonts w:ascii="Times New Roman" w:eastAsia="Times New Roman" w:hAnsi="Times New Roman" w:cs="Times New Roman"/>
                <w:sz w:val="24"/>
                <w:szCs w:val="24"/>
                <w:lang w:eastAsia="it-IT"/>
              </w:rPr>
              <w:t>:</w:t>
            </w:r>
            <w:r w:rsidRPr="000279BE">
              <w:rPr>
                <w:rFonts w:ascii="Times New Roman" w:eastAsia="Times New Roman" w:hAnsi="Times New Roman" w:cs="Times New Roman"/>
                <w:sz w:val="24"/>
                <w:szCs w:val="24"/>
                <w:lang w:eastAsia="it-IT"/>
              </w:rPr>
              <w:br/>
              <w:t>“Alberobello”, da “Un giorno in Italia”</w:t>
            </w:r>
            <w:r w:rsidR="000279BE" w:rsidRPr="000279BE">
              <w:rPr>
                <w:rFonts w:ascii="Times New Roman" w:eastAsia="Times New Roman" w:hAnsi="Times New Roman" w:cs="Times New Roman"/>
                <w:sz w:val="24"/>
                <w:szCs w:val="24"/>
                <w:lang w:eastAsia="it-IT"/>
              </w:rPr>
              <w:b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CEA423" w14:textId="120830C7" w:rsidR="000279BE" w:rsidRPr="00BA4D55" w:rsidRDefault="000279BE" w:rsidP="000279BE">
            <w:pPr>
              <w:spacing w:after="0" w:line="240" w:lineRule="auto"/>
              <w:rPr>
                <w:rFonts w:ascii="Times New Roman" w:eastAsia="Times New Roman" w:hAnsi="Times New Roman" w:cs="Times New Roman"/>
                <w:sz w:val="24"/>
                <w:szCs w:val="24"/>
                <w:lang w:eastAsia="it-IT"/>
              </w:rPr>
            </w:pPr>
            <w:r w:rsidRPr="00BA4D55">
              <w:rPr>
                <w:rFonts w:ascii="Times New Roman" w:eastAsia="Times New Roman" w:hAnsi="Times New Roman" w:cs="Times New Roman"/>
                <w:sz w:val="24"/>
                <w:szCs w:val="24"/>
                <w:lang w:eastAsia="it-IT"/>
              </w:rPr>
              <w:br/>
            </w:r>
          </w:p>
        </w:tc>
      </w:tr>
      <w:tr w:rsidR="000279BE" w:rsidRPr="000279BE" w14:paraId="71041743"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F9D363" w14:textId="54F8C064" w:rsidR="000279BE" w:rsidRPr="000279BE" w:rsidRDefault="000279BE" w:rsidP="000279BE">
            <w:pPr>
              <w:numPr>
                <w:ilvl w:val="0"/>
                <w:numId w:val="32"/>
              </w:numPr>
              <w:spacing w:before="100" w:beforeAutospacing="1" w:after="100" w:afterAutospacing="1" w:line="240" w:lineRule="auto"/>
              <w:rPr>
                <w:rFonts w:ascii="Times New Roman" w:eastAsia="Times New Roman" w:hAnsi="Times New Roman" w:cs="Times New Roman"/>
                <w:sz w:val="24"/>
                <w:szCs w:val="24"/>
                <w:lang w:eastAsia="it-IT"/>
              </w:rPr>
            </w:pPr>
            <w:r w:rsidRPr="00BA4D55">
              <w:rPr>
                <w:rFonts w:ascii="Times New Roman" w:eastAsia="Times New Roman" w:hAnsi="Times New Roman" w:cs="Times New Roman"/>
                <w:sz w:val="24"/>
                <w:szCs w:val="24"/>
                <w:lang w:eastAsia="it-IT"/>
              </w:rPr>
              <w:t> </w:t>
            </w:r>
            <w:r w:rsidR="004263D8">
              <w:rPr>
                <w:rFonts w:ascii="Times New Roman" w:eastAsia="Times New Roman" w:hAnsi="Times New Roman" w:cs="Times New Roman"/>
                <w:sz w:val="24"/>
                <w:szCs w:val="24"/>
                <w:lang w:val="en-GB" w:eastAsia="it-IT"/>
              </w:rPr>
              <w:t>11</w:t>
            </w:r>
            <w:r w:rsidRPr="000279BE">
              <w:rPr>
                <w:rFonts w:ascii="Times New Roman" w:eastAsia="Times New Roman" w:hAnsi="Times New Roman" w:cs="Times New Roman"/>
                <w:sz w:val="24"/>
                <w:szCs w:val="24"/>
                <w:lang w:eastAsia="it-IT"/>
              </w:rPr>
              <w:t>/</w:t>
            </w:r>
            <w:r w:rsidR="004263D8">
              <w:rPr>
                <w:rFonts w:ascii="Times New Roman" w:eastAsia="Times New Roman" w:hAnsi="Times New Roman" w:cs="Times New Roman"/>
                <w:sz w:val="24"/>
                <w:szCs w:val="24"/>
                <w:lang w:eastAsia="it-IT"/>
              </w:rPr>
              <w:t>26</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2F7DD8" w14:textId="22F38693" w:rsidR="000279BE" w:rsidRPr="000279BE" w:rsidRDefault="00844F9A"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xml:space="preserve">Forma passiva; si passivante &amp; si impersonale, </w:t>
            </w:r>
            <w:proofErr w:type="spellStart"/>
            <w:r w:rsidRPr="000279BE">
              <w:rPr>
                <w:rFonts w:ascii="Times New Roman" w:eastAsia="Times New Roman" w:hAnsi="Times New Roman" w:cs="Times New Roman"/>
                <w:sz w:val="24"/>
                <w:szCs w:val="24"/>
                <w:lang w:eastAsia="it-IT"/>
              </w:rPr>
              <w:t>continued</w:t>
            </w:r>
            <w:proofErr w:type="spellEnd"/>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75416D" w14:textId="77777777" w:rsidR="00844F9A" w:rsidRDefault="00844F9A" w:rsidP="00844F9A">
            <w:pPr>
              <w:spacing w:after="0" w:line="240" w:lineRule="auto"/>
              <w:rPr>
                <w:rFonts w:ascii="Times New Roman" w:eastAsia="Times New Roman" w:hAnsi="Times New Roman" w:cs="Times New Roman"/>
                <w:sz w:val="24"/>
                <w:szCs w:val="24"/>
                <w:lang w:eastAsia="it-IT"/>
              </w:rPr>
            </w:pPr>
            <w:proofErr w:type="spellStart"/>
            <w:r w:rsidRPr="000279BE">
              <w:rPr>
                <w:rFonts w:ascii="Times New Roman" w:eastAsia="Times New Roman" w:hAnsi="Times New Roman" w:cs="Times New Roman"/>
                <w:sz w:val="24"/>
                <w:szCs w:val="24"/>
                <w:lang w:eastAsia="it-IT"/>
              </w:rPr>
              <w:t>Readings</w:t>
            </w:r>
            <w:proofErr w:type="spellEnd"/>
            <w:r w:rsidRPr="000279BE">
              <w:rPr>
                <w:rFonts w:ascii="Times New Roman" w:eastAsia="Times New Roman" w:hAnsi="Times New Roman" w:cs="Times New Roman"/>
                <w:sz w:val="24"/>
                <w:szCs w:val="24"/>
                <w:lang w:eastAsia="it-IT"/>
              </w:rPr>
              <w:t>:</w:t>
            </w:r>
            <w:r w:rsidRPr="000279BE">
              <w:rPr>
                <w:rFonts w:ascii="Times New Roman" w:eastAsia="Times New Roman" w:hAnsi="Times New Roman" w:cs="Times New Roman"/>
                <w:sz w:val="24"/>
                <w:szCs w:val="24"/>
                <w:lang w:eastAsia="it-IT"/>
              </w:rPr>
              <w:br/>
              <w:t xml:space="preserve">“Cristo si è fermato a Eboli” di </w:t>
            </w:r>
            <w:proofErr w:type="spellStart"/>
            <w:r w:rsidRPr="000279BE">
              <w:rPr>
                <w:rFonts w:ascii="Times New Roman" w:eastAsia="Times New Roman" w:hAnsi="Times New Roman" w:cs="Times New Roman"/>
                <w:sz w:val="24"/>
                <w:szCs w:val="24"/>
                <w:lang w:eastAsia="it-IT"/>
              </w:rPr>
              <w:t>C.Levi</w:t>
            </w:r>
            <w:proofErr w:type="spellEnd"/>
          </w:p>
          <w:p w14:paraId="4CFB8B21" w14:textId="644D77D1"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b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154BA6" w14:textId="45586279"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00844F9A" w:rsidRPr="000279BE">
              <w:rPr>
                <w:rFonts w:ascii="Times New Roman" w:eastAsia="Times New Roman" w:hAnsi="Times New Roman" w:cs="Times New Roman"/>
                <w:b/>
                <w:bCs/>
                <w:sz w:val="24"/>
                <w:szCs w:val="24"/>
                <w:u w:val="single"/>
                <w:lang w:eastAsia="it-IT"/>
              </w:rPr>
              <w:t>QUIZ 3</w:t>
            </w:r>
            <w:r w:rsidR="00844F9A" w:rsidRPr="000279BE">
              <w:rPr>
                <w:rFonts w:ascii="Times New Roman" w:eastAsia="Times New Roman" w:hAnsi="Times New Roman" w:cs="Times New Roman"/>
                <w:sz w:val="24"/>
                <w:szCs w:val="24"/>
                <w:lang w:eastAsia="it-IT"/>
              </w:rPr>
              <w:br/>
            </w:r>
          </w:p>
        </w:tc>
      </w:tr>
      <w:tr w:rsidR="000279BE" w:rsidRPr="000279BE" w14:paraId="55BBD8A6"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FD5E20" w14:textId="7E52C402" w:rsidR="000279BE" w:rsidRPr="000279BE" w:rsidRDefault="000279BE" w:rsidP="000279BE">
            <w:pPr>
              <w:numPr>
                <w:ilvl w:val="0"/>
                <w:numId w:val="33"/>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004263D8">
              <w:rPr>
                <w:rFonts w:ascii="Times New Roman" w:eastAsia="Times New Roman" w:hAnsi="Times New Roman" w:cs="Times New Roman"/>
                <w:sz w:val="24"/>
                <w:szCs w:val="24"/>
                <w:lang w:eastAsia="it-IT"/>
              </w:rPr>
              <w:t>12</w:t>
            </w:r>
            <w:r w:rsidRPr="000279BE">
              <w:rPr>
                <w:rFonts w:ascii="Times New Roman" w:eastAsia="Times New Roman" w:hAnsi="Times New Roman" w:cs="Times New Roman"/>
                <w:sz w:val="24"/>
                <w:szCs w:val="24"/>
                <w:lang w:eastAsia="it-IT"/>
              </w:rPr>
              <w:t>/</w:t>
            </w:r>
            <w:r w:rsidR="004263D8">
              <w:rPr>
                <w:rFonts w:ascii="Times New Roman" w:eastAsia="Times New Roman" w:hAnsi="Times New Roman" w:cs="Times New Roman"/>
                <w:sz w:val="24"/>
                <w:szCs w:val="24"/>
                <w:lang w:eastAsia="it-IT"/>
              </w:rPr>
              <w:t>3</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10C3F9" w14:textId="7ADAADCF" w:rsidR="000279BE" w:rsidRPr="000279BE" w:rsidRDefault="00844F9A"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Il discorso diretto &amp; indiretto</w:t>
            </w:r>
            <w:r w:rsidRPr="000279BE">
              <w:rPr>
                <w:rFonts w:ascii="Times New Roman" w:eastAsia="Times New Roman" w:hAnsi="Times New Roman" w:cs="Times New Roman"/>
                <w:sz w:val="24"/>
                <w:szCs w:val="24"/>
                <w:lang w:eastAsia="it-IT"/>
              </w:rPr>
              <w:br/>
            </w:r>
            <w:r w:rsidR="000279BE" w:rsidRPr="000279BE">
              <w:rPr>
                <w:rFonts w:ascii="Times New Roman" w:eastAsia="Times New Roman" w:hAnsi="Times New Roman" w:cs="Times New Roman"/>
                <w:sz w:val="24"/>
                <w:szCs w:val="24"/>
                <w:lang w:eastAsia="it-IT"/>
              </w:rPr>
              <w:br/>
              <w:t> </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3AF2D5" w14:textId="47A4973D" w:rsidR="00844F9A" w:rsidRPr="000279BE" w:rsidRDefault="00844F9A" w:rsidP="00844F9A">
            <w:pPr>
              <w:spacing w:after="0" w:line="240" w:lineRule="auto"/>
              <w:rPr>
                <w:rFonts w:ascii="Times New Roman" w:eastAsia="Times New Roman" w:hAnsi="Times New Roman" w:cs="Times New Roman"/>
                <w:sz w:val="24"/>
                <w:szCs w:val="24"/>
                <w:lang w:eastAsia="it-IT"/>
              </w:rPr>
            </w:pPr>
            <w:proofErr w:type="spellStart"/>
            <w:r w:rsidRPr="000279BE">
              <w:rPr>
                <w:rFonts w:ascii="Times New Roman" w:eastAsia="Times New Roman" w:hAnsi="Times New Roman" w:cs="Times New Roman"/>
                <w:sz w:val="24"/>
                <w:szCs w:val="24"/>
                <w:lang w:eastAsia="it-IT"/>
              </w:rPr>
              <w:t>Readings</w:t>
            </w:r>
            <w:proofErr w:type="spellEnd"/>
            <w:r w:rsidRPr="000279BE">
              <w:rPr>
                <w:rFonts w:ascii="Times New Roman" w:eastAsia="Times New Roman" w:hAnsi="Times New Roman" w:cs="Times New Roman"/>
                <w:sz w:val="24"/>
                <w:szCs w:val="24"/>
                <w:lang w:eastAsia="it-IT"/>
              </w:rPr>
              <w:t>:</w:t>
            </w:r>
            <w:r w:rsidRPr="000279BE">
              <w:rPr>
                <w:rFonts w:ascii="Times New Roman" w:eastAsia="Times New Roman" w:hAnsi="Times New Roman" w:cs="Times New Roman"/>
                <w:sz w:val="24"/>
                <w:szCs w:val="24"/>
                <w:lang w:eastAsia="it-IT"/>
              </w:rPr>
              <w:br/>
              <w:t>“L’imbianchino” di R. Piumini e F. Altan</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2CB3E" w14:textId="475FE81C"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Pr="000279BE">
              <w:rPr>
                <w:rFonts w:ascii="Times New Roman" w:eastAsia="Times New Roman" w:hAnsi="Times New Roman" w:cs="Times New Roman"/>
                <w:sz w:val="24"/>
                <w:szCs w:val="24"/>
                <w:lang w:eastAsia="it-IT"/>
              </w:rPr>
              <w:br/>
              <w:t> </w:t>
            </w:r>
            <w:r w:rsidRPr="000279BE">
              <w:rPr>
                <w:rFonts w:ascii="Times New Roman" w:eastAsia="Times New Roman" w:hAnsi="Times New Roman" w:cs="Times New Roman"/>
                <w:sz w:val="24"/>
                <w:szCs w:val="24"/>
                <w:lang w:eastAsia="it-IT"/>
              </w:rPr>
              <w:br/>
              <w:t> </w:t>
            </w:r>
            <w:r w:rsidRPr="000279BE">
              <w:rPr>
                <w:rFonts w:ascii="Times New Roman" w:eastAsia="Times New Roman" w:hAnsi="Times New Roman" w:cs="Times New Roman"/>
                <w:sz w:val="24"/>
                <w:szCs w:val="24"/>
                <w:lang w:eastAsia="it-IT"/>
              </w:rPr>
              <w:br/>
              <w:t> </w:t>
            </w:r>
          </w:p>
        </w:tc>
      </w:tr>
      <w:tr w:rsidR="000279BE" w:rsidRPr="00844F9A" w14:paraId="6C5C5E7B" w14:textId="77777777" w:rsidTr="000279BE">
        <w:trPr>
          <w:trHeight w:val="345"/>
        </w:trPr>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732AF4" w14:textId="25B29098" w:rsidR="000279BE" w:rsidRPr="000279BE" w:rsidRDefault="000279BE" w:rsidP="000279BE">
            <w:pPr>
              <w:numPr>
                <w:ilvl w:val="0"/>
                <w:numId w:val="34"/>
              </w:numPr>
              <w:spacing w:before="100" w:beforeAutospacing="1" w:after="100" w:afterAutospacing="1"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004263D8">
              <w:rPr>
                <w:rFonts w:ascii="Times New Roman" w:eastAsia="Times New Roman" w:hAnsi="Times New Roman" w:cs="Times New Roman"/>
                <w:sz w:val="24"/>
                <w:szCs w:val="24"/>
                <w:lang w:eastAsia="it-IT"/>
              </w:rPr>
              <w:t>12</w:t>
            </w:r>
            <w:r w:rsidRPr="000279BE">
              <w:rPr>
                <w:rFonts w:ascii="Times New Roman" w:eastAsia="Times New Roman" w:hAnsi="Times New Roman" w:cs="Times New Roman"/>
                <w:sz w:val="24"/>
                <w:szCs w:val="24"/>
                <w:lang w:eastAsia="it-IT"/>
              </w:rPr>
              <w:t>/</w:t>
            </w:r>
            <w:r w:rsidR="004263D8">
              <w:rPr>
                <w:rFonts w:ascii="Times New Roman" w:eastAsia="Times New Roman" w:hAnsi="Times New Roman" w:cs="Times New Roman"/>
                <w:sz w:val="24"/>
                <w:szCs w:val="24"/>
                <w:lang w:eastAsia="it-IT"/>
              </w:rPr>
              <w:t>10</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439388" w14:textId="3AA22E65"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7F876C" w14:textId="480EBC2F" w:rsidR="000279BE" w:rsidRPr="00844F9A" w:rsidRDefault="00844F9A" w:rsidP="000279BE">
            <w:pPr>
              <w:spacing w:after="0" w:line="240" w:lineRule="auto"/>
              <w:rPr>
                <w:rFonts w:ascii="Times New Roman" w:eastAsia="Times New Roman" w:hAnsi="Times New Roman" w:cs="Times New Roman"/>
                <w:sz w:val="24"/>
                <w:szCs w:val="24"/>
                <w:lang w:val="en-GB" w:eastAsia="it-IT"/>
              </w:rPr>
            </w:pPr>
            <w:r w:rsidRPr="000279BE">
              <w:rPr>
                <w:rFonts w:ascii="Times New Roman" w:eastAsia="Times New Roman" w:hAnsi="Times New Roman" w:cs="Times New Roman"/>
                <w:b/>
                <w:bCs/>
                <w:sz w:val="24"/>
                <w:szCs w:val="24"/>
                <w:lang w:val="en-GB" w:eastAsia="it-IT"/>
              </w:rPr>
              <w:t>Review for the final project</w:t>
            </w:r>
            <w:r w:rsidR="000279BE" w:rsidRPr="00844F9A">
              <w:rPr>
                <w:rFonts w:ascii="Times New Roman" w:eastAsia="Times New Roman" w:hAnsi="Times New Roman" w:cs="Times New Roman"/>
                <w:sz w:val="24"/>
                <w:szCs w:val="24"/>
                <w:lang w:val="en-GB" w:eastAsia="it-IT"/>
              </w:rPr>
              <w:b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7B0ADB" w14:textId="77777777" w:rsidR="000279BE" w:rsidRPr="00844F9A" w:rsidRDefault="000279BE" w:rsidP="000279BE">
            <w:pPr>
              <w:spacing w:after="0" w:line="240" w:lineRule="auto"/>
              <w:rPr>
                <w:rFonts w:ascii="Times New Roman" w:eastAsia="Times New Roman" w:hAnsi="Times New Roman" w:cs="Times New Roman"/>
                <w:sz w:val="24"/>
                <w:szCs w:val="24"/>
                <w:lang w:val="en-GB" w:eastAsia="it-IT"/>
              </w:rPr>
            </w:pPr>
            <w:r w:rsidRPr="00844F9A">
              <w:rPr>
                <w:rFonts w:ascii="Times New Roman" w:eastAsia="Times New Roman" w:hAnsi="Times New Roman" w:cs="Times New Roman"/>
                <w:sz w:val="24"/>
                <w:szCs w:val="24"/>
                <w:lang w:val="en-GB" w:eastAsia="it-IT"/>
              </w:rPr>
              <w:t> </w:t>
            </w:r>
          </w:p>
        </w:tc>
      </w:tr>
      <w:tr w:rsidR="000279BE" w:rsidRPr="00C016EA" w14:paraId="7AA6D282"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A1763E" w14:textId="76E0E8E9" w:rsidR="000279BE" w:rsidRPr="000279BE" w:rsidRDefault="004263D8" w:rsidP="004263D8">
            <w:pPr>
              <w:spacing w:before="100" w:beforeAutospacing="1" w:after="100" w:afterAutospacing="1" w:line="240" w:lineRule="auto"/>
              <w:ind w:left="72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12</w:t>
            </w:r>
            <w:r w:rsidR="000279BE" w:rsidRPr="000279B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12</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41EF2F"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Last day of class</w:t>
            </w:r>
            <w:r w:rsidRPr="000279BE">
              <w:rPr>
                <w:rFonts w:ascii="Times New Roman" w:eastAsia="Times New Roman" w:hAnsi="Times New Roman" w:cs="Times New Roman"/>
                <w:sz w:val="24"/>
                <w:szCs w:val="24"/>
                <w:lang w:eastAsia="it-IT"/>
              </w:rPr>
              <w:br/>
              <w:t> </w:t>
            </w:r>
            <w:r w:rsidRPr="000279BE">
              <w:rPr>
                <w:rFonts w:ascii="Times New Roman" w:eastAsia="Times New Roman" w:hAnsi="Times New Roman" w:cs="Times New Roman"/>
                <w:sz w:val="24"/>
                <w:szCs w:val="24"/>
                <w:lang w:eastAsia="it-IT"/>
              </w:rPr>
              <w:br/>
              <w:t> </w:t>
            </w:r>
            <w:bookmarkStart w:id="0" w:name="_GoBack"/>
            <w:bookmarkEnd w:id="0"/>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819C91" w14:textId="7F56D7CF" w:rsidR="000279BE" w:rsidRPr="000279BE" w:rsidRDefault="00844F9A" w:rsidP="000279BE">
            <w:pPr>
              <w:spacing w:after="0" w:line="240" w:lineRule="auto"/>
              <w:rPr>
                <w:rFonts w:ascii="Times New Roman" w:eastAsia="Times New Roman" w:hAnsi="Times New Roman" w:cs="Times New Roman"/>
                <w:sz w:val="24"/>
                <w:szCs w:val="24"/>
                <w:lang w:val="en-GB" w:eastAsia="it-IT"/>
              </w:rPr>
            </w:pPr>
            <w:r w:rsidRPr="000279BE">
              <w:rPr>
                <w:rFonts w:ascii="Times New Roman" w:eastAsia="Times New Roman" w:hAnsi="Times New Roman" w:cs="Times New Roman"/>
                <w:b/>
                <w:bCs/>
                <w:sz w:val="24"/>
                <w:szCs w:val="24"/>
                <w:lang w:val="en-GB" w:eastAsia="it-IT"/>
              </w:rPr>
              <w:t>Review for the final project</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602CE2" w14:textId="77777777" w:rsidR="000279BE" w:rsidRPr="000279BE" w:rsidRDefault="000279BE" w:rsidP="000279BE">
            <w:pPr>
              <w:spacing w:after="0" w:line="240" w:lineRule="auto"/>
              <w:rPr>
                <w:rFonts w:ascii="Times New Roman" w:eastAsia="Times New Roman" w:hAnsi="Times New Roman" w:cs="Times New Roman"/>
                <w:sz w:val="24"/>
                <w:szCs w:val="24"/>
                <w:lang w:val="en-GB" w:eastAsia="it-IT"/>
              </w:rPr>
            </w:pPr>
            <w:r w:rsidRPr="000279BE">
              <w:rPr>
                <w:rFonts w:ascii="Times New Roman" w:eastAsia="Times New Roman" w:hAnsi="Times New Roman" w:cs="Times New Roman"/>
                <w:sz w:val="24"/>
                <w:szCs w:val="24"/>
                <w:lang w:val="en-GB" w:eastAsia="it-IT"/>
              </w:rPr>
              <w:t> </w:t>
            </w:r>
          </w:p>
        </w:tc>
      </w:tr>
      <w:tr w:rsidR="000279BE" w:rsidRPr="000279BE" w14:paraId="2FD49A48" w14:textId="77777777" w:rsidTr="000279BE">
        <w:tc>
          <w:tcPr>
            <w:tcW w:w="2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E6C188" w14:textId="77777777" w:rsidR="000279BE" w:rsidRPr="000279BE" w:rsidRDefault="000279BE" w:rsidP="000279BE">
            <w:pPr>
              <w:spacing w:after="0" w:line="240" w:lineRule="auto"/>
              <w:rPr>
                <w:rFonts w:ascii="Times New Roman" w:eastAsia="Times New Roman" w:hAnsi="Times New Roman" w:cs="Times New Roman"/>
                <w:sz w:val="24"/>
                <w:szCs w:val="24"/>
                <w:lang w:val="en-GB" w:eastAsia="it-IT"/>
              </w:rPr>
            </w:pPr>
            <w:r w:rsidRPr="000279BE">
              <w:rPr>
                <w:rFonts w:ascii="Times New Roman" w:eastAsia="Times New Roman" w:hAnsi="Times New Roman" w:cs="Times New Roman"/>
                <w:sz w:val="24"/>
                <w:szCs w:val="24"/>
                <w:lang w:val="en-GB" w:eastAsia="it-IT"/>
              </w:rPr>
              <w:lastRenderedPageBreak/>
              <w:t> </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9B656E"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b/>
                <w:bCs/>
                <w:sz w:val="24"/>
                <w:szCs w:val="24"/>
                <w:lang w:eastAsia="it-IT"/>
              </w:rPr>
              <w:t>FINAL EXAM</w:t>
            </w:r>
          </w:p>
        </w:tc>
        <w:tc>
          <w:tcPr>
            <w:tcW w:w="27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8F23DF"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r w:rsidRPr="000279BE">
              <w:rPr>
                <w:rFonts w:ascii="Times New Roman" w:eastAsia="Times New Roman" w:hAnsi="Times New Roman" w:cs="Times New Roman"/>
                <w:sz w:val="24"/>
                <w:szCs w:val="24"/>
                <w:lang w:eastAsia="it-IT"/>
              </w:rPr>
              <w:br/>
              <w:t> </w:t>
            </w:r>
          </w:p>
        </w:tc>
        <w:tc>
          <w:tcPr>
            <w:tcW w:w="15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60060A" w14:textId="77777777" w:rsidR="000279BE" w:rsidRPr="000279BE" w:rsidRDefault="000279BE" w:rsidP="000279BE">
            <w:pPr>
              <w:spacing w:after="0" w:line="240" w:lineRule="auto"/>
              <w:rPr>
                <w:rFonts w:ascii="Times New Roman" w:eastAsia="Times New Roman" w:hAnsi="Times New Roman" w:cs="Times New Roman"/>
                <w:sz w:val="24"/>
                <w:szCs w:val="24"/>
                <w:lang w:eastAsia="it-IT"/>
              </w:rPr>
            </w:pPr>
            <w:r w:rsidRPr="000279BE">
              <w:rPr>
                <w:rFonts w:ascii="Times New Roman" w:eastAsia="Times New Roman" w:hAnsi="Times New Roman" w:cs="Times New Roman"/>
                <w:sz w:val="24"/>
                <w:szCs w:val="24"/>
                <w:lang w:eastAsia="it-IT"/>
              </w:rPr>
              <w:t> </w:t>
            </w:r>
          </w:p>
        </w:tc>
      </w:tr>
    </w:tbl>
    <w:p w14:paraId="0A2F7E2C" w14:textId="77777777" w:rsidR="000279BE" w:rsidRPr="000279BE" w:rsidRDefault="000279BE" w:rsidP="000279BE">
      <w:pPr>
        <w:shd w:val="clear" w:color="auto" w:fill="FFFFFF"/>
        <w:spacing w:after="0" w:line="240" w:lineRule="auto"/>
        <w:rPr>
          <w:rFonts w:ascii="Arial" w:eastAsia="Times New Roman" w:hAnsi="Arial" w:cs="Times New Roman"/>
          <w:color w:val="333333"/>
          <w:sz w:val="21"/>
          <w:szCs w:val="21"/>
          <w:lang w:val="en-GB" w:eastAsia="it-IT"/>
        </w:rPr>
      </w:pPr>
      <w:proofErr w:type="gramStart"/>
      <w:r w:rsidRPr="000279BE">
        <w:rPr>
          <w:rFonts w:ascii="Monotype Corsiva" w:eastAsia="Times New Roman" w:hAnsi="Monotype Corsiva" w:cs="Times New Roman"/>
          <w:b/>
          <w:bCs/>
          <w:color w:val="FF0000"/>
          <w:sz w:val="32"/>
          <w:szCs w:val="32"/>
          <w:lang w:val="en-GB" w:eastAsia="it-IT"/>
        </w:rPr>
        <w:t>All  readings</w:t>
      </w:r>
      <w:proofErr w:type="gramEnd"/>
      <w:r w:rsidRPr="000279BE">
        <w:rPr>
          <w:rFonts w:ascii="Monotype Corsiva" w:eastAsia="Times New Roman" w:hAnsi="Monotype Corsiva" w:cs="Times New Roman"/>
          <w:b/>
          <w:bCs/>
          <w:color w:val="FF0000"/>
          <w:sz w:val="32"/>
          <w:szCs w:val="32"/>
          <w:lang w:val="en-GB" w:eastAsia="it-IT"/>
        </w:rPr>
        <w:t>, assignments and dates are subject to change.</w:t>
      </w:r>
      <w:r w:rsidRPr="000279BE">
        <w:rPr>
          <w:rFonts w:ascii="Arial" w:eastAsia="Times New Roman" w:hAnsi="Arial" w:cs="Times New Roman"/>
          <w:color w:val="333333"/>
          <w:sz w:val="21"/>
          <w:szCs w:val="21"/>
          <w:lang w:val="en-GB" w:eastAsia="it-IT"/>
        </w:rPr>
        <w:br/>
        <w:t> </w:t>
      </w:r>
      <w:r w:rsidRPr="000279BE">
        <w:rPr>
          <w:rFonts w:ascii="Arial" w:eastAsia="Times New Roman" w:hAnsi="Arial" w:cs="Times New Roman"/>
          <w:color w:val="333333"/>
          <w:sz w:val="21"/>
          <w:szCs w:val="21"/>
          <w:lang w:val="en-GB" w:eastAsia="it-IT"/>
        </w:rPr>
        <w:br/>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0279BE" w:rsidRPr="00C016EA" w14:paraId="5FB80BDB" w14:textId="77777777" w:rsidTr="000279BE">
        <w:trPr>
          <w:tblHeader/>
        </w:trPr>
        <w:tc>
          <w:tcPr>
            <w:tcW w:w="0" w:type="auto"/>
            <w:shd w:val="clear" w:color="auto" w:fill="auto"/>
            <w:tcMar>
              <w:top w:w="0" w:type="dxa"/>
              <w:left w:w="0" w:type="dxa"/>
              <w:bottom w:w="0" w:type="dxa"/>
              <w:right w:w="0" w:type="dxa"/>
            </w:tcMar>
            <w:vAlign w:val="center"/>
            <w:hideMark/>
          </w:tcPr>
          <w:p w14:paraId="5B08126F" w14:textId="77777777" w:rsidR="000279BE" w:rsidRPr="000279BE" w:rsidRDefault="000279BE" w:rsidP="000279BE">
            <w:pPr>
              <w:shd w:val="clear" w:color="auto" w:fill="FFFFFF"/>
              <w:spacing w:after="0" w:line="240" w:lineRule="auto"/>
              <w:rPr>
                <w:rFonts w:ascii="Arial" w:eastAsia="Times New Roman" w:hAnsi="Arial" w:cs="Times New Roman"/>
                <w:color w:val="333333"/>
                <w:sz w:val="21"/>
                <w:szCs w:val="21"/>
                <w:lang w:val="en-GB" w:eastAsia="it-IT"/>
              </w:rPr>
            </w:pPr>
          </w:p>
        </w:tc>
      </w:tr>
    </w:tbl>
    <w:p w14:paraId="32ABC11A" w14:textId="12DA7061" w:rsidR="000279BE" w:rsidRPr="00C016EA" w:rsidRDefault="000279BE" w:rsidP="000279BE">
      <w:pPr>
        <w:shd w:val="clear" w:color="auto" w:fill="FFFFFF"/>
        <w:spacing w:after="0" w:line="240" w:lineRule="auto"/>
        <w:rPr>
          <w:rFonts w:ascii="Arial" w:eastAsia="Times New Roman" w:hAnsi="Arial" w:cs="Times New Roman"/>
          <w:color w:val="333333"/>
          <w:sz w:val="21"/>
          <w:szCs w:val="21"/>
          <w:lang w:val="en-GB" w:eastAsia="it-IT"/>
        </w:rPr>
      </w:pPr>
    </w:p>
    <w:p w14:paraId="1CD124FE" w14:textId="77777777" w:rsidR="00846DA1" w:rsidRPr="00C016EA" w:rsidRDefault="00846DA1">
      <w:pPr>
        <w:rPr>
          <w:lang w:val="en-GB"/>
        </w:rPr>
      </w:pPr>
    </w:p>
    <w:sectPr w:rsidR="00846DA1" w:rsidRPr="00C016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1BC"/>
    <w:multiLevelType w:val="multilevel"/>
    <w:tmpl w:val="B0F0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2384F"/>
    <w:multiLevelType w:val="multilevel"/>
    <w:tmpl w:val="DCB2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B707A"/>
    <w:multiLevelType w:val="multilevel"/>
    <w:tmpl w:val="96F8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3632F"/>
    <w:multiLevelType w:val="multilevel"/>
    <w:tmpl w:val="783059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4524C82"/>
    <w:multiLevelType w:val="multilevel"/>
    <w:tmpl w:val="9E5A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0362E"/>
    <w:multiLevelType w:val="multilevel"/>
    <w:tmpl w:val="A72A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F1946"/>
    <w:multiLevelType w:val="multilevel"/>
    <w:tmpl w:val="8D52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D60D05"/>
    <w:multiLevelType w:val="multilevel"/>
    <w:tmpl w:val="68A8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B2C3A"/>
    <w:multiLevelType w:val="multilevel"/>
    <w:tmpl w:val="F5B6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52BED"/>
    <w:multiLevelType w:val="multilevel"/>
    <w:tmpl w:val="A1BE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34351D"/>
    <w:multiLevelType w:val="multilevel"/>
    <w:tmpl w:val="B4EC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B2FB4"/>
    <w:multiLevelType w:val="multilevel"/>
    <w:tmpl w:val="B456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002BC"/>
    <w:multiLevelType w:val="multilevel"/>
    <w:tmpl w:val="1086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63DBA"/>
    <w:multiLevelType w:val="multilevel"/>
    <w:tmpl w:val="8008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FC4F86"/>
    <w:multiLevelType w:val="multilevel"/>
    <w:tmpl w:val="0044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86035C"/>
    <w:multiLevelType w:val="multilevel"/>
    <w:tmpl w:val="3A26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406B59"/>
    <w:multiLevelType w:val="multilevel"/>
    <w:tmpl w:val="E65A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ED5120"/>
    <w:multiLevelType w:val="multilevel"/>
    <w:tmpl w:val="EEFE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777267"/>
    <w:multiLevelType w:val="multilevel"/>
    <w:tmpl w:val="6C34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FA7720"/>
    <w:multiLevelType w:val="multilevel"/>
    <w:tmpl w:val="C0AC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5734CC"/>
    <w:multiLevelType w:val="multilevel"/>
    <w:tmpl w:val="7E88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436BF"/>
    <w:multiLevelType w:val="multilevel"/>
    <w:tmpl w:val="E4B2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695F48"/>
    <w:multiLevelType w:val="multilevel"/>
    <w:tmpl w:val="4AF0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49529D"/>
    <w:multiLevelType w:val="multilevel"/>
    <w:tmpl w:val="4E3C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6B5495"/>
    <w:multiLevelType w:val="multilevel"/>
    <w:tmpl w:val="4FC6D1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10274F6"/>
    <w:multiLevelType w:val="multilevel"/>
    <w:tmpl w:val="88DA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2C3812"/>
    <w:multiLevelType w:val="multilevel"/>
    <w:tmpl w:val="8FDC6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B7CB0"/>
    <w:multiLevelType w:val="multilevel"/>
    <w:tmpl w:val="6D1C2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9D3ED5"/>
    <w:multiLevelType w:val="multilevel"/>
    <w:tmpl w:val="5FDC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3F24AB"/>
    <w:multiLevelType w:val="multilevel"/>
    <w:tmpl w:val="B566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AD220A"/>
    <w:multiLevelType w:val="multilevel"/>
    <w:tmpl w:val="1898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F37D6D"/>
    <w:multiLevelType w:val="multilevel"/>
    <w:tmpl w:val="1512C0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7E84094"/>
    <w:multiLevelType w:val="multilevel"/>
    <w:tmpl w:val="7A28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A56D0B"/>
    <w:multiLevelType w:val="multilevel"/>
    <w:tmpl w:val="10C8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C46714"/>
    <w:multiLevelType w:val="multilevel"/>
    <w:tmpl w:val="6702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startOverride w:val="5"/>
    </w:lvlOverride>
  </w:num>
  <w:num w:numId="2">
    <w:abstractNumId w:val="3"/>
    <w:lvlOverride w:ilvl="0">
      <w:startOverride w:val="5"/>
    </w:lvlOverride>
  </w:num>
  <w:num w:numId="3">
    <w:abstractNumId w:val="24"/>
    <w:lvlOverride w:ilvl="0">
      <w:startOverride w:val="5"/>
    </w:lvlOverride>
  </w:num>
  <w:num w:numId="4">
    <w:abstractNumId w:val="27"/>
  </w:num>
  <w:num w:numId="5">
    <w:abstractNumId w:val="18"/>
  </w:num>
  <w:num w:numId="6">
    <w:abstractNumId w:val="10"/>
  </w:num>
  <w:num w:numId="7">
    <w:abstractNumId w:val="34"/>
  </w:num>
  <w:num w:numId="8">
    <w:abstractNumId w:val="16"/>
  </w:num>
  <w:num w:numId="9">
    <w:abstractNumId w:val="13"/>
    <w:lvlOverride w:ilvl="0">
      <w:startOverride w:val="2"/>
    </w:lvlOverride>
  </w:num>
  <w:num w:numId="10">
    <w:abstractNumId w:val="4"/>
  </w:num>
  <w:num w:numId="11">
    <w:abstractNumId w:val="11"/>
  </w:num>
  <w:num w:numId="12">
    <w:abstractNumId w:val="29"/>
  </w:num>
  <w:num w:numId="13">
    <w:abstractNumId w:val="26"/>
    <w:lvlOverride w:ilvl="0">
      <w:startOverride w:val="3"/>
    </w:lvlOverride>
  </w:num>
  <w:num w:numId="14">
    <w:abstractNumId w:val="21"/>
    <w:lvlOverride w:ilvl="0">
      <w:startOverride w:val="4"/>
    </w:lvlOverride>
  </w:num>
  <w:num w:numId="15">
    <w:abstractNumId w:val="1"/>
  </w:num>
  <w:num w:numId="16">
    <w:abstractNumId w:val="17"/>
    <w:lvlOverride w:ilvl="0">
      <w:startOverride w:val="5"/>
    </w:lvlOverride>
  </w:num>
  <w:num w:numId="17">
    <w:abstractNumId w:val="5"/>
  </w:num>
  <w:num w:numId="18">
    <w:abstractNumId w:val="12"/>
  </w:num>
  <w:num w:numId="19">
    <w:abstractNumId w:val="2"/>
  </w:num>
  <w:num w:numId="20">
    <w:abstractNumId w:val="7"/>
    <w:lvlOverride w:ilvl="0">
      <w:startOverride w:val="6"/>
    </w:lvlOverride>
  </w:num>
  <w:num w:numId="21">
    <w:abstractNumId w:val="33"/>
  </w:num>
  <w:num w:numId="22">
    <w:abstractNumId w:val="23"/>
    <w:lvlOverride w:ilvl="0">
      <w:startOverride w:val="7"/>
    </w:lvlOverride>
  </w:num>
  <w:num w:numId="23">
    <w:abstractNumId w:val="30"/>
    <w:lvlOverride w:ilvl="0">
      <w:startOverride w:val="8"/>
    </w:lvlOverride>
  </w:num>
  <w:num w:numId="24">
    <w:abstractNumId w:val="19"/>
    <w:lvlOverride w:ilvl="0">
      <w:startOverride w:val="9"/>
    </w:lvlOverride>
  </w:num>
  <w:num w:numId="25">
    <w:abstractNumId w:val="32"/>
    <w:lvlOverride w:ilvl="0">
      <w:startOverride w:val="10"/>
    </w:lvlOverride>
  </w:num>
  <w:num w:numId="26">
    <w:abstractNumId w:val="8"/>
  </w:num>
  <w:num w:numId="27">
    <w:abstractNumId w:val="20"/>
  </w:num>
  <w:num w:numId="28">
    <w:abstractNumId w:val="14"/>
  </w:num>
  <w:num w:numId="29">
    <w:abstractNumId w:val="15"/>
    <w:lvlOverride w:ilvl="0">
      <w:startOverride w:val="11"/>
    </w:lvlOverride>
  </w:num>
  <w:num w:numId="30">
    <w:abstractNumId w:val="28"/>
  </w:num>
  <w:num w:numId="31">
    <w:abstractNumId w:val="0"/>
    <w:lvlOverride w:ilvl="0">
      <w:startOverride w:val="12"/>
    </w:lvlOverride>
  </w:num>
  <w:num w:numId="32">
    <w:abstractNumId w:val="9"/>
    <w:lvlOverride w:ilvl="0">
      <w:startOverride w:val="13"/>
    </w:lvlOverride>
  </w:num>
  <w:num w:numId="33">
    <w:abstractNumId w:val="22"/>
    <w:lvlOverride w:ilvl="0">
      <w:startOverride w:val="14"/>
    </w:lvlOverride>
  </w:num>
  <w:num w:numId="34">
    <w:abstractNumId w:val="6"/>
    <w:lvlOverride w:ilvl="0">
      <w:startOverride w:val="15"/>
    </w:lvlOverride>
  </w:num>
  <w:num w:numId="35">
    <w:abstractNumId w:val="25"/>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A1"/>
    <w:rsid w:val="000279BE"/>
    <w:rsid w:val="00356D73"/>
    <w:rsid w:val="004263D8"/>
    <w:rsid w:val="00584549"/>
    <w:rsid w:val="005A447D"/>
    <w:rsid w:val="00705E28"/>
    <w:rsid w:val="00844F9A"/>
    <w:rsid w:val="00846DA1"/>
    <w:rsid w:val="00874408"/>
    <w:rsid w:val="009D525C"/>
    <w:rsid w:val="00A26135"/>
    <w:rsid w:val="00B01732"/>
    <w:rsid w:val="00B67A0D"/>
    <w:rsid w:val="00BA4D55"/>
    <w:rsid w:val="00C016EA"/>
    <w:rsid w:val="00C93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0CE5"/>
  <w15:chartTrackingRefBased/>
  <w15:docId w15:val="{02B85D0E-A4E4-4CAA-9CD9-2F1D49B3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D52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525C"/>
    <w:rPr>
      <w:rFonts w:ascii="Segoe UI" w:hAnsi="Segoe UI" w:cs="Segoe UI"/>
      <w:sz w:val="18"/>
      <w:szCs w:val="18"/>
    </w:rPr>
  </w:style>
  <w:style w:type="character" w:styleId="Collegamentoipertestuale">
    <w:name w:val="Hyperlink"/>
    <w:basedOn w:val="Carpredefinitoparagrafo"/>
    <w:uiPriority w:val="99"/>
    <w:unhideWhenUsed/>
    <w:rsid w:val="00C016EA"/>
    <w:rPr>
      <w:color w:val="0563C1" w:themeColor="hyperlink"/>
      <w:u w:val="single"/>
    </w:rPr>
  </w:style>
  <w:style w:type="character" w:styleId="Menzionenonrisolta">
    <w:name w:val="Unresolved Mention"/>
    <w:basedOn w:val="Carpredefinitoparagrafo"/>
    <w:uiPriority w:val="99"/>
    <w:semiHidden/>
    <w:unhideWhenUsed/>
    <w:rsid w:val="00C01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686">
      <w:bodyDiv w:val="1"/>
      <w:marLeft w:val="0"/>
      <w:marRight w:val="0"/>
      <w:marTop w:val="0"/>
      <w:marBottom w:val="0"/>
      <w:divBdr>
        <w:top w:val="none" w:sz="0" w:space="0" w:color="auto"/>
        <w:left w:val="none" w:sz="0" w:space="0" w:color="auto"/>
        <w:bottom w:val="none" w:sz="0" w:space="0" w:color="auto"/>
        <w:right w:val="none" w:sz="0" w:space="0" w:color="auto"/>
      </w:divBdr>
      <w:divsChild>
        <w:div w:id="28379357">
          <w:marLeft w:val="0"/>
          <w:marRight w:val="0"/>
          <w:marTop w:val="0"/>
          <w:marBottom w:val="0"/>
          <w:divBdr>
            <w:top w:val="none" w:sz="0" w:space="0" w:color="auto"/>
            <w:left w:val="none" w:sz="0" w:space="0" w:color="auto"/>
            <w:bottom w:val="none" w:sz="0" w:space="0" w:color="auto"/>
            <w:right w:val="none" w:sz="0" w:space="0" w:color="auto"/>
          </w:divBdr>
          <w:divsChild>
            <w:div w:id="534738659">
              <w:marLeft w:val="0"/>
              <w:marRight w:val="0"/>
              <w:marTop w:val="0"/>
              <w:marBottom w:val="0"/>
              <w:divBdr>
                <w:top w:val="none" w:sz="0" w:space="0" w:color="auto"/>
                <w:left w:val="none" w:sz="0" w:space="0" w:color="auto"/>
                <w:bottom w:val="none" w:sz="0" w:space="0" w:color="auto"/>
                <w:right w:val="none" w:sz="0" w:space="0" w:color="auto"/>
              </w:divBdr>
              <w:divsChild>
                <w:div w:id="1021737937">
                  <w:marLeft w:val="0"/>
                  <w:marRight w:val="0"/>
                  <w:marTop w:val="0"/>
                  <w:marBottom w:val="0"/>
                  <w:divBdr>
                    <w:top w:val="none" w:sz="0" w:space="0" w:color="auto"/>
                    <w:left w:val="none" w:sz="0" w:space="0" w:color="auto"/>
                    <w:bottom w:val="none" w:sz="0" w:space="0" w:color="auto"/>
                    <w:right w:val="none" w:sz="0" w:space="0" w:color="auto"/>
                  </w:divBdr>
                  <w:divsChild>
                    <w:div w:id="1694769526">
                      <w:marLeft w:val="0"/>
                      <w:marRight w:val="0"/>
                      <w:marTop w:val="0"/>
                      <w:marBottom w:val="0"/>
                      <w:divBdr>
                        <w:top w:val="none" w:sz="0" w:space="12" w:color="auto"/>
                        <w:left w:val="single" w:sz="6" w:space="26" w:color="DDDDDD"/>
                        <w:bottom w:val="single" w:sz="6" w:space="12" w:color="DDDDDD"/>
                        <w:right w:val="single" w:sz="6" w:space="26" w:color="DDDDDD"/>
                      </w:divBdr>
                      <w:divsChild>
                        <w:div w:id="1339040025">
                          <w:marLeft w:val="0"/>
                          <w:marRight w:val="0"/>
                          <w:marTop w:val="0"/>
                          <w:marBottom w:val="0"/>
                          <w:divBdr>
                            <w:top w:val="none" w:sz="0" w:space="0" w:color="auto"/>
                            <w:left w:val="none" w:sz="0" w:space="0" w:color="auto"/>
                            <w:bottom w:val="dashed" w:sz="6" w:space="0" w:color="0088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u.co/cee05e" TargetMode="External"/><Relationship Id="rId13" Type="http://schemas.openxmlformats.org/officeDocument/2006/relationships/hyperlink" Target="https://he.kendallhunt.com/product/un-viaggio-fantastico-nella-lingua-e-nella-cultura-italiana" TargetMode="External"/><Relationship Id="rId3" Type="http://schemas.openxmlformats.org/officeDocument/2006/relationships/settings" Target="settings.xml"/><Relationship Id="rId7" Type="http://schemas.openxmlformats.org/officeDocument/2006/relationships/hyperlink" Target="http://academicintegrity.rutgers.edu/integrity.shtml" TargetMode="External"/><Relationship Id="rId12" Type="http://schemas.openxmlformats.org/officeDocument/2006/relationships/hyperlink" Target="http://www.scarletlistener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sabilityservices.rutgers.edu/request.html" TargetMode="External"/><Relationship Id="rId11" Type="http://schemas.openxmlformats.org/officeDocument/2006/relationships/hyperlink" Target="https://ods.rutgers.edu/" TargetMode="External"/><Relationship Id="rId5" Type="http://schemas.openxmlformats.org/officeDocument/2006/relationships/hyperlink" Target="https://sims.rutgers.edu/ssra/" TargetMode="External"/><Relationship Id="rId15" Type="http://schemas.openxmlformats.org/officeDocument/2006/relationships/hyperlink" Target="https://www.google.com/url?sa=t&amp;rct=j&amp;q=&amp;esrc=s&amp;source=web&amp;cd=1&amp;cad=rja&amp;uact=8&amp;ved=0ahUKEwjuxZeo1NXYAhXxQd8KHbslCCEQyCkIKjAA&amp;url=https%3A%2F%2Fwww.youtube.com%2Fwatch%3Fv%3Dy9qfAw02Lfs&amp;usg=AOvVaw1x7BgItU2wjLQbYHQwiymd" TargetMode="External"/><Relationship Id="rId10" Type="http://schemas.openxmlformats.org/officeDocument/2006/relationships/hyperlink" Target="http://vpva.rutgers.edu/" TargetMode="External"/><Relationship Id="rId4" Type="http://schemas.openxmlformats.org/officeDocument/2006/relationships/webSettings" Target="webSettings.xml"/><Relationship Id="rId9" Type="http://schemas.openxmlformats.org/officeDocument/2006/relationships/hyperlink" Target="http://rhscaps.rutgers.edu/" TargetMode="External"/><Relationship Id="rId14" Type="http://schemas.openxmlformats.org/officeDocument/2006/relationships/hyperlink" Target="mailto:gb396@italian.rutgers.ed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2059</Words>
  <Characters>11738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 Biagioli</dc:creator>
  <cp:keywords/>
  <dc:description/>
  <cp:lastModifiedBy>TU-Pseudonym 8340736380041992</cp:lastModifiedBy>
  <cp:revision>15</cp:revision>
  <cp:lastPrinted>2018-08-26T15:06:00Z</cp:lastPrinted>
  <dcterms:created xsi:type="dcterms:W3CDTF">2018-08-25T01:05:00Z</dcterms:created>
  <dcterms:modified xsi:type="dcterms:W3CDTF">2018-08-26T15:29:00Z</dcterms:modified>
</cp:coreProperties>
</file>